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6EA" w:rsidRDefault="00F446EA" w:rsidP="00F446EA">
      <w:pPr>
        <w:pStyle w:val="Standard"/>
        <w:rPr>
          <w:rFonts w:ascii="Times New Roman" w:hAnsi="Times New Roman" w:cs="Times New Roman"/>
          <w:b/>
        </w:rPr>
      </w:pPr>
    </w:p>
    <w:p w:rsidR="00F446EA" w:rsidRDefault="00F446EA" w:rsidP="0012162F">
      <w:pPr>
        <w:pStyle w:val="Standard"/>
        <w:jc w:val="center"/>
        <w:rPr>
          <w:rFonts w:ascii="Times New Roman" w:hAnsi="Times New Roman" w:cs="Times New Roman"/>
          <w:b/>
        </w:rPr>
      </w:pPr>
    </w:p>
    <w:p w:rsidR="00F446EA" w:rsidRDefault="00F446EA" w:rsidP="0012162F">
      <w:pPr>
        <w:pStyle w:val="Standard"/>
        <w:jc w:val="center"/>
        <w:rPr>
          <w:rFonts w:ascii="Times New Roman" w:hAnsi="Times New Roman" w:cs="Times New Roman"/>
          <w:b/>
        </w:rPr>
      </w:pPr>
    </w:p>
    <w:p w:rsidR="00F446EA" w:rsidRDefault="00F446EA" w:rsidP="00F446EA">
      <w:pPr>
        <w:jc w:val="center"/>
        <w:rPr>
          <w:rFonts w:asciiTheme="minorHAnsi" w:hAnsiTheme="minorHAnsi"/>
        </w:rPr>
      </w:pPr>
    </w:p>
    <w:p w:rsidR="00BD0765" w:rsidRDefault="00BD0765" w:rsidP="00F446EA">
      <w:pPr>
        <w:jc w:val="center"/>
        <w:rPr>
          <w:rFonts w:asciiTheme="minorHAnsi" w:hAnsiTheme="minorHAnsi"/>
        </w:rPr>
      </w:pPr>
    </w:p>
    <w:p w:rsidR="00BD0765" w:rsidRDefault="00BD0765" w:rsidP="00F446EA">
      <w:pPr>
        <w:jc w:val="center"/>
        <w:rPr>
          <w:rFonts w:asciiTheme="minorHAnsi" w:hAnsiTheme="minorHAnsi"/>
        </w:rPr>
      </w:pPr>
    </w:p>
    <w:p w:rsidR="00BD0765" w:rsidRDefault="00BD0765" w:rsidP="00F446EA">
      <w:pPr>
        <w:jc w:val="center"/>
        <w:rPr>
          <w:rFonts w:asciiTheme="minorHAnsi" w:hAnsiTheme="minorHAnsi"/>
        </w:rPr>
      </w:pPr>
    </w:p>
    <w:p w:rsidR="00BD0765" w:rsidRDefault="00BD0765" w:rsidP="00F446EA">
      <w:pPr>
        <w:jc w:val="center"/>
        <w:rPr>
          <w:rFonts w:asciiTheme="minorHAnsi" w:hAnsiTheme="minorHAnsi"/>
        </w:rPr>
      </w:pPr>
    </w:p>
    <w:p w:rsidR="00BD0765" w:rsidRDefault="00BD0765" w:rsidP="00F446EA">
      <w:pPr>
        <w:jc w:val="center"/>
        <w:rPr>
          <w:rFonts w:asciiTheme="minorHAnsi" w:hAnsiTheme="minorHAnsi"/>
        </w:rPr>
      </w:pPr>
    </w:p>
    <w:p w:rsidR="00BD0765" w:rsidRDefault="00BD0765" w:rsidP="00F446EA">
      <w:pPr>
        <w:jc w:val="center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ru-RU" w:bidi="ar-SA"/>
        </w:rPr>
        <w:lastRenderedPageBreak/>
        <w:drawing>
          <wp:inline distT="0" distB="0" distL="0" distR="0">
            <wp:extent cx="9251950" cy="6728441"/>
            <wp:effectExtent l="19050" t="0" r="6350" b="0"/>
            <wp:docPr id="2" name="Рисунок 2" descr="C:\Users\1\Pictures\2023-05-14 Математика\Математик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Pictures\2023-05-14 Математика\Математика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765" w:rsidRDefault="00BD0765" w:rsidP="00F446EA">
      <w:pPr>
        <w:jc w:val="center"/>
        <w:rPr>
          <w:rFonts w:asciiTheme="minorHAnsi" w:hAnsiTheme="minorHAnsi"/>
        </w:rPr>
      </w:pPr>
    </w:p>
    <w:p w:rsidR="009F50CE" w:rsidRDefault="009F50CE" w:rsidP="009F50CE">
      <w:pPr>
        <w:spacing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Календарно-тематическое планирование</w:t>
      </w:r>
    </w:p>
    <w:p w:rsidR="009F50CE" w:rsidRDefault="009F50CE" w:rsidP="009F50CE">
      <w:pPr>
        <w:spacing w:line="360" w:lineRule="auto"/>
        <w:jc w:val="both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составлено с учетом  рабочей программы воспитания, с указанием количества часов, отводимых на изучение каждой темы, составлено  на основе учебного плана </w:t>
      </w:r>
      <w:r>
        <w:rPr>
          <w:rFonts w:ascii="Times New Roman" w:hAnsi="Times New Roman"/>
        </w:rPr>
        <w:t>с учетом психофизических особенностей учащегося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МБОУ «Алексеевская СОШ №1» на 2022-2023 учебный год, утвержденного решением   Педагогического совета (протокол № 3  от 07.10.2022 г., приказ № 366 ОД от10.10.2022 г), рабочей программы, утвержденной решением Педагогического совета (протокол № 3  от 07.10.2022 г., приказ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№ 366 ОД от10.10.2022 г)</w:t>
      </w:r>
    </w:p>
    <w:p w:rsidR="00BE75C7" w:rsidRPr="00707774" w:rsidRDefault="0012162F" w:rsidP="00707774">
      <w:pPr>
        <w:pStyle w:val="Standard"/>
        <w:jc w:val="center"/>
        <w:rPr>
          <w:sz w:val="22"/>
        </w:rPr>
      </w:pPr>
      <w:r w:rsidRPr="00707774">
        <w:rPr>
          <w:rFonts w:ascii="Times New Roman" w:hAnsi="Times New Roman" w:cs="Times New Roman"/>
          <w:b/>
          <w:sz w:val="22"/>
        </w:rPr>
        <w:t>К</w:t>
      </w:r>
      <w:r w:rsidR="00BE75C7" w:rsidRPr="00707774">
        <w:rPr>
          <w:rFonts w:ascii="Times New Roman" w:hAnsi="Times New Roman"/>
          <w:b/>
          <w:bCs/>
          <w:szCs w:val="28"/>
        </w:rPr>
        <w:t>алендарно-тематическое планирование</w:t>
      </w:r>
      <w:r w:rsidR="00707774" w:rsidRPr="00707774">
        <w:rPr>
          <w:rFonts w:ascii="Times New Roman" w:hAnsi="Times New Roman"/>
          <w:b/>
          <w:bCs/>
          <w:szCs w:val="28"/>
        </w:rPr>
        <w:t xml:space="preserve"> по предмету</w:t>
      </w:r>
      <w:r w:rsidR="00707774" w:rsidRPr="00707774">
        <w:rPr>
          <w:rFonts w:asciiTheme="minorHAnsi" w:hAnsiTheme="minorHAnsi"/>
          <w:sz w:val="22"/>
        </w:rPr>
        <w:t xml:space="preserve"> «</w:t>
      </w:r>
      <w:r w:rsidR="00F446EA" w:rsidRPr="00707774">
        <w:rPr>
          <w:rFonts w:ascii="Times New Roman" w:hAnsi="Times New Roman"/>
          <w:b/>
          <w:bCs/>
          <w:sz w:val="22"/>
        </w:rPr>
        <w:t>М</w:t>
      </w:r>
      <w:r w:rsidR="00BE75C7" w:rsidRPr="00707774">
        <w:rPr>
          <w:rFonts w:ascii="Times New Roman" w:hAnsi="Times New Roman"/>
          <w:b/>
          <w:bCs/>
          <w:sz w:val="22"/>
        </w:rPr>
        <w:t>атематика</w:t>
      </w:r>
      <w:r w:rsidR="00707774" w:rsidRPr="00707774">
        <w:rPr>
          <w:rFonts w:ascii="Times New Roman" w:hAnsi="Times New Roman"/>
          <w:b/>
          <w:bCs/>
          <w:sz w:val="22"/>
        </w:rPr>
        <w:t>»</w:t>
      </w:r>
      <w:r w:rsidR="00BE75C7" w:rsidRPr="00707774">
        <w:rPr>
          <w:rFonts w:ascii="Times New Roman" w:hAnsi="Times New Roman"/>
          <w:b/>
          <w:bCs/>
          <w:sz w:val="22"/>
        </w:rPr>
        <w:t xml:space="preserve"> 1 класс</w:t>
      </w:r>
    </w:p>
    <w:p w:rsidR="00BE75C7" w:rsidRDefault="00BE75C7" w:rsidP="00BE75C7">
      <w:pPr>
        <w:pStyle w:val="Standard"/>
        <w:rPr>
          <w:rFonts w:ascii="Times New Roman" w:hAnsi="Times New Roman"/>
        </w:rPr>
      </w:pPr>
    </w:p>
    <w:tbl>
      <w:tblPr>
        <w:tblW w:w="1352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55"/>
        <w:gridCol w:w="8031"/>
        <w:gridCol w:w="2551"/>
        <w:gridCol w:w="1985"/>
      </w:tblGrid>
      <w:tr w:rsidR="00BE75C7" w:rsidTr="0012162F">
        <w:trPr>
          <w:trHeight w:val="314"/>
        </w:trPr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BE75C7" w:rsidRDefault="00BE75C7">
            <w:pPr>
              <w:pStyle w:val="TableContents"/>
              <w:spacing w:line="276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8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</w:t>
            </w:r>
          </w:p>
        </w:tc>
      </w:tr>
      <w:tr w:rsidR="00BE75C7" w:rsidTr="0012162F">
        <w:trPr>
          <w:trHeight w:val="313"/>
        </w:trPr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E75C7" w:rsidRDefault="00BE75C7">
            <w:pPr>
              <w:widowControl/>
              <w:suppressAutoHyphens w:val="0"/>
              <w:autoSpaceDN/>
              <w:rPr>
                <w:rFonts w:ascii="Times New Roman" w:hAnsi="Times New Roman"/>
              </w:rPr>
            </w:pPr>
          </w:p>
        </w:tc>
        <w:tc>
          <w:tcPr>
            <w:tcW w:w="8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E75C7" w:rsidRDefault="00BE75C7">
            <w:pPr>
              <w:widowControl/>
              <w:suppressAutoHyphens w:val="0"/>
              <w:autoSpaceDN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5C7" w:rsidRDefault="00BE75C7">
            <w:pPr>
              <w:pStyle w:val="TableContents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Факт.</w:t>
            </w:r>
          </w:p>
        </w:tc>
      </w:tr>
      <w:tr w:rsidR="00BE75C7" w:rsidTr="00595E0D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before="74" w:line="276" w:lineRule="auto"/>
              <w:ind w:left="76"/>
            </w:pPr>
            <w:r>
              <w:rPr>
                <w:w w:val="105"/>
              </w:rPr>
              <w:t>Числа.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Числа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от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1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до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9: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различение,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чтение,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запись.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Число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цифра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1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01.09.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595E0D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before="74" w:line="276" w:lineRule="auto"/>
              <w:ind w:left="76"/>
            </w:pPr>
            <w:r>
              <w:rPr>
                <w:w w:val="105"/>
              </w:rPr>
              <w:t>Числа.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Числа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от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1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до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9: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различение,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чтение,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запись.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Число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цифра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2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05.09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595E0D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before="74" w:line="276" w:lineRule="auto"/>
              <w:ind w:left="76"/>
            </w:pPr>
            <w:r>
              <w:rPr>
                <w:w w:val="105"/>
              </w:rPr>
              <w:t>Числа.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Числа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от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1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до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9: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различение,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чтение,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запись.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Число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цифра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3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06.09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595E0D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before="74" w:line="276" w:lineRule="auto"/>
              <w:ind w:left="76"/>
            </w:pPr>
            <w:r>
              <w:rPr>
                <w:w w:val="105"/>
              </w:rPr>
              <w:t>Числа.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Числа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от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1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до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9: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различение,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чтение,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запись.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Число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цифра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4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07.09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595E0D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before="74" w:line="276" w:lineRule="auto"/>
              <w:ind w:left="76"/>
            </w:pPr>
            <w:r>
              <w:rPr>
                <w:w w:val="105"/>
              </w:rPr>
              <w:t>Числа.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Числа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от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1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до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9: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различение,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чтение,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запись.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Число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цифра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5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08.09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595E0D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before="74" w:line="276" w:lineRule="auto"/>
              <w:ind w:left="76"/>
            </w:pPr>
            <w:r>
              <w:rPr>
                <w:w w:val="105"/>
              </w:rPr>
              <w:t>Числа.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Числа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от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1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до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9: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различение,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чтение,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запись.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Число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цифра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6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Pr="0012162F" w:rsidRDefault="00BE75C7" w:rsidP="0012162F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12.09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595E0D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before="74" w:line="276" w:lineRule="auto"/>
              <w:ind w:left="76"/>
            </w:pPr>
            <w:r>
              <w:rPr>
                <w:w w:val="105"/>
              </w:rPr>
              <w:t>Числа.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Числа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от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1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до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9: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различение,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чтение,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запись.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Число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цифра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7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13.09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595E0D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before="74" w:line="276" w:lineRule="auto"/>
              <w:ind w:left="76"/>
            </w:pPr>
            <w:r>
              <w:rPr>
                <w:w w:val="105"/>
              </w:rPr>
              <w:t>Числа.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Числа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от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1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до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9: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различение,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чтение,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запись.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Число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цифра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8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14.09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595E0D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before="74" w:line="276" w:lineRule="auto"/>
              <w:ind w:left="76"/>
            </w:pPr>
            <w:r>
              <w:rPr>
                <w:w w:val="105"/>
              </w:rPr>
              <w:t>Числа.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Числа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от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1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до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9: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различение,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чтение,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запись.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Число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цифра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9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15.09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595E0D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before="74" w:line="276" w:lineRule="auto"/>
              <w:ind w:left="76"/>
            </w:pPr>
            <w:r>
              <w:rPr>
                <w:w w:val="105"/>
              </w:rPr>
              <w:t>Числа.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Числа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от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1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до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9: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различение,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чтение,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запись.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Обобщение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знаний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19.09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595E0D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before="74" w:line="276" w:lineRule="auto"/>
              <w:ind w:left="76"/>
            </w:pPr>
            <w:r>
              <w:rPr>
                <w:spacing w:val="-1"/>
                <w:w w:val="105"/>
              </w:rPr>
              <w:t>Числа.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Единица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счёта.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Десяток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20.09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595E0D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before="74" w:line="276" w:lineRule="auto"/>
              <w:ind w:left="76"/>
            </w:pPr>
            <w:r>
              <w:rPr>
                <w:spacing w:val="-1"/>
                <w:w w:val="105"/>
              </w:rPr>
              <w:t>Числа.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Счёт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предметов,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запись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результата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цифрами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21.09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595E0D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before="74" w:line="276" w:lineRule="auto"/>
              <w:ind w:left="76"/>
            </w:pPr>
            <w:r>
              <w:rPr>
                <w:w w:val="105"/>
              </w:rPr>
              <w:t>Числа.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Порядковый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номер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объекта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при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заданном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порядке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счёта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22.09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595E0D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before="74" w:line="276" w:lineRule="auto"/>
              <w:ind w:left="76"/>
            </w:pPr>
            <w:r>
              <w:rPr>
                <w:w w:val="105"/>
              </w:rPr>
              <w:t>Числа.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Сравнение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чисел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количеству: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больше,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меньше,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столько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же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26.09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595E0D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before="74" w:line="276" w:lineRule="auto"/>
              <w:ind w:left="76"/>
            </w:pPr>
            <w:r>
              <w:rPr>
                <w:spacing w:val="-1"/>
                <w:w w:val="105"/>
              </w:rPr>
              <w:t>Числа.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Сравнение</w:t>
            </w:r>
            <w:r>
              <w:rPr>
                <w:spacing w:val="-9"/>
                <w:w w:val="105"/>
              </w:rPr>
              <w:t xml:space="preserve">  </w:t>
            </w:r>
            <w:r>
              <w:rPr>
                <w:w w:val="105"/>
              </w:rPr>
              <w:t>групп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предметов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количеству: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больше,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меньше,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столько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же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27.09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595E0D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76" w:lineRule="auto"/>
              <w:ind w:left="76"/>
            </w:pPr>
            <w:r>
              <w:rPr>
                <w:w w:val="105"/>
              </w:rPr>
              <w:t>Числа.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Число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цифра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0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при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измерении,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вычислении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28.09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595E0D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76" w:lineRule="auto"/>
              <w:ind w:left="76"/>
            </w:pPr>
            <w:r>
              <w:rPr>
                <w:w w:val="105"/>
              </w:rPr>
              <w:t>Числа.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Числа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пределах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20: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чтение,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запись,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сравнение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29.09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595E0D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76" w:lineRule="auto"/>
              <w:ind w:left="76"/>
            </w:pPr>
            <w:r>
              <w:rPr>
                <w:w w:val="105"/>
              </w:rPr>
              <w:t>Числа.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Однозначные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двузначные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числа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03.10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595E0D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76" w:lineRule="auto"/>
              <w:ind w:left="76"/>
            </w:pPr>
            <w:r>
              <w:rPr>
                <w:spacing w:val="-1"/>
                <w:w w:val="105"/>
              </w:rPr>
              <w:t>Числа.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Увеличение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числа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несколько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единиц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04.10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595E0D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76" w:lineRule="auto"/>
              <w:ind w:left="76"/>
            </w:pPr>
            <w:r>
              <w:rPr>
                <w:spacing w:val="-1"/>
                <w:w w:val="105"/>
              </w:rPr>
              <w:t>Числа.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Уменьшение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числа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несколько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единиц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05.10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595E0D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76" w:lineRule="auto"/>
              <w:ind w:left="76"/>
            </w:pPr>
            <w:r>
              <w:rPr>
                <w:w w:val="105"/>
              </w:rPr>
              <w:t>Величины.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Длина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её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измерение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помощью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заданной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мерки.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Длиннее.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Короче.</w:t>
            </w:r>
            <w:r>
              <w:rPr>
                <w:spacing w:val="-9"/>
                <w:w w:val="105"/>
              </w:rPr>
              <w:t xml:space="preserve"> </w:t>
            </w:r>
            <w:proofErr w:type="gramStart"/>
            <w:r>
              <w:rPr>
                <w:w w:val="105"/>
              </w:rPr>
              <w:t>Одинаковые</w:t>
            </w:r>
            <w:proofErr w:type="gramEnd"/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длине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06.10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595E0D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76" w:lineRule="auto"/>
              <w:ind w:left="76"/>
            </w:pPr>
            <w:r>
              <w:rPr>
                <w:w w:val="105"/>
              </w:rPr>
              <w:t>Величины.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Длина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её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измерение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помощью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заданной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мерки.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Сравнение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длин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отрезков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10.10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595E0D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 w:rsidP="0012162F">
            <w:pPr>
              <w:pStyle w:val="TableParagraph"/>
              <w:spacing w:line="276" w:lineRule="auto"/>
              <w:ind w:left="76"/>
            </w:pPr>
            <w:r>
              <w:rPr>
                <w:w w:val="105"/>
              </w:rPr>
              <w:t>Величины.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Сравнение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без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измерения: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выше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—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ниже,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шире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—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уже,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длиннее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—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короче,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старше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—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моложе,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тяжелее—</w:t>
            </w:r>
            <w:r>
              <w:rPr>
                <w:spacing w:val="-5"/>
                <w:w w:val="105"/>
              </w:rPr>
              <w:t xml:space="preserve"> </w:t>
            </w:r>
            <w:proofErr w:type="gramStart"/>
            <w:r>
              <w:rPr>
                <w:w w:val="105"/>
              </w:rPr>
              <w:t>ле</w:t>
            </w:r>
            <w:proofErr w:type="gramEnd"/>
            <w:r>
              <w:rPr>
                <w:w w:val="105"/>
              </w:rPr>
              <w:t>гче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11.10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595E0D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76" w:lineRule="auto"/>
              <w:ind w:left="76"/>
            </w:pPr>
            <w:r>
              <w:rPr>
                <w:spacing w:val="-1"/>
                <w:w w:val="105"/>
              </w:rPr>
              <w:t>Величины.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Единицы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длины: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сантиметр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12.10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595E0D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76" w:lineRule="auto"/>
              <w:ind w:left="76"/>
            </w:pPr>
            <w:r>
              <w:rPr>
                <w:spacing w:val="-1"/>
                <w:w w:val="105"/>
              </w:rPr>
              <w:t>Величины.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Единицы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длины: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дециметр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13.10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595E0D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76" w:lineRule="auto"/>
              <w:ind w:left="76"/>
            </w:pPr>
            <w:r>
              <w:rPr>
                <w:spacing w:val="-1"/>
                <w:w w:val="105"/>
              </w:rPr>
              <w:t>Величины.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Единицы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длины: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сантиметр,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дециметр;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установление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соотношения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между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ними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17.10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595E0D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76" w:lineRule="auto"/>
              <w:ind w:left="76"/>
            </w:pPr>
            <w:r>
              <w:rPr>
                <w:w w:val="105"/>
              </w:rPr>
              <w:t>Арифметические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действия.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Сложение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чисел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пределах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20.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lastRenderedPageBreak/>
              <w:t>Вычисления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вида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□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+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1,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□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–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1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18.10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595E0D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76" w:lineRule="auto"/>
              <w:ind w:left="76"/>
            </w:pPr>
            <w:r>
              <w:rPr>
                <w:w w:val="105"/>
              </w:rPr>
              <w:t>Арифметические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действия.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Сложение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чисел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пределах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20.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Вычисления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вида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□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+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2,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□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–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2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19.10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595E0D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76" w:lineRule="auto"/>
              <w:ind w:left="76"/>
            </w:pPr>
            <w:r>
              <w:rPr>
                <w:w w:val="105"/>
              </w:rPr>
              <w:t>Арифметические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действия.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Сложение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чисел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пределах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20.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Вычисления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вида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□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+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3,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□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–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3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20.10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595E0D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76" w:lineRule="auto"/>
              <w:ind w:left="76"/>
            </w:pPr>
            <w:r>
              <w:rPr>
                <w:w w:val="105"/>
              </w:rPr>
              <w:t>Арифметические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действия.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Сложение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чисел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пределах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20.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Вычисления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вида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□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+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4,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□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–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4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24.10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595E0D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 w:rsidP="0012162F">
            <w:pPr>
              <w:pStyle w:val="TableParagraph"/>
              <w:spacing w:line="276" w:lineRule="auto"/>
              <w:ind w:left="76"/>
            </w:pPr>
            <w:r>
              <w:rPr>
                <w:w w:val="105"/>
              </w:rPr>
              <w:t>Арифметические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действия.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Сложение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чисел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пределах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20.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Сложение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вида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□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+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5,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□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+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6,</w:t>
            </w:r>
            <w:r w:rsidR="0012162F">
              <w:t xml:space="preserve"> </w:t>
            </w:r>
            <w:r>
              <w:rPr>
                <w:w w:val="105"/>
              </w:rPr>
              <w:t>□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+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7,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□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+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8,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□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+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9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25.10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595E0D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76" w:lineRule="auto"/>
              <w:ind w:left="76"/>
            </w:pPr>
            <w:r>
              <w:rPr>
                <w:w w:val="105"/>
              </w:rPr>
              <w:t>Арифметические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действия.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Сложение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чисел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пределах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20.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вида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6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–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□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26.10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595E0D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76" w:lineRule="auto"/>
              <w:ind w:left="76"/>
            </w:pPr>
            <w:r>
              <w:rPr>
                <w:w w:val="105"/>
              </w:rPr>
              <w:t>Арифметические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действия.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Сложение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чисел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пределах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20.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вида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7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–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□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27.10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76" w:lineRule="auto"/>
              <w:ind w:left="76"/>
            </w:pPr>
            <w:r>
              <w:rPr>
                <w:w w:val="105"/>
              </w:rPr>
              <w:t>Арифметические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действия.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Сложение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чисел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пределах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20.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вида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8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–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□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07.11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76" w:lineRule="auto"/>
              <w:ind w:left="76"/>
            </w:pPr>
            <w:r>
              <w:rPr>
                <w:w w:val="105"/>
              </w:rPr>
              <w:t>Арифметические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действия.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Сложение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чисел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пределах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20.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вида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9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–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□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08.11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76" w:lineRule="auto"/>
              <w:ind w:left="76"/>
            </w:pPr>
            <w:r>
              <w:rPr>
                <w:w w:val="105"/>
              </w:rPr>
              <w:t>Арифметические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действия.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Сложение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чисел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пределах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20.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вида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10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–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□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09.11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64" w:lineRule="auto"/>
              <w:ind w:left="76" w:right="161"/>
            </w:pPr>
            <w:r>
              <w:rPr>
                <w:w w:val="105"/>
              </w:rPr>
              <w:t>Арифметические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действия.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Сложение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чисел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пределах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20.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Сложение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однозначных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чисел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переходом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через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десяток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вида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□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+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2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64" w:lineRule="auto"/>
              <w:ind w:left="76" w:right="161"/>
            </w:pPr>
            <w:r>
              <w:rPr>
                <w:w w:val="105"/>
              </w:rPr>
              <w:t>Арифметические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действия.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Сложение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чисел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пределах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20.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Сложение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однозначных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чисел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переходом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через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десяток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вида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□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+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3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14.11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64" w:lineRule="auto"/>
              <w:ind w:left="76" w:right="161"/>
            </w:pPr>
            <w:r>
              <w:rPr>
                <w:spacing w:val="-1"/>
                <w:w w:val="105"/>
              </w:rPr>
              <w:t>Арифметические</w:t>
            </w:r>
            <w:r>
              <w:rPr>
                <w:spacing w:val="-8"/>
                <w:w w:val="105"/>
              </w:rPr>
              <w:t xml:space="preserve"> </w:t>
            </w:r>
            <w:proofErr w:type="spellStart"/>
            <w:r>
              <w:rPr>
                <w:spacing w:val="-1"/>
                <w:w w:val="105"/>
              </w:rPr>
              <w:t>действия</w:t>
            </w:r>
            <w:proofErr w:type="gramStart"/>
            <w:r>
              <w:rPr>
                <w:spacing w:val="-1"/>
                <w:w w:val="105"/>
              </w:rPr>
              <w:t>.С</w:t>
            </w:r>
            <w:proofErr w:type="gramEnd"/>
            <w:r>
              <w:rPr>
                <w:spacing w:val="-1"/>
                <w:w w:val="105"/>
              </w:rPr>
              <w:t>ложение</w:t>
            </w:r>
            <w:proofErr w:type="spellEnd"/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чисел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пределах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20.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lastRenderedPageBreak/>
              <w:t>Сложение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однозначных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чисел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переходом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через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десяток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вида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□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+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4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15.11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64" w:lineRule="auto"/>
              <w:ind w:left="76" w:right="161"/>
            </w:pPr>
            <w:r>
              <w:rPr>
                <w:w w:val="105"/>
              </w:rPr>
              <w:t>Арифметические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действия.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Сложение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чисел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пределах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20.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Сложение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однозначных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чисел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переходом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через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десяток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вида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□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+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5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16.11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64" w:lineRule="auto"/>
              <w:ind w:left="76" w:right="161"/>
            </w:pPr>
            <w:r>
              <w:rPr>
                <w:w w:val="105"/>
              </w:rPr>
              <w:t>Арифметические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действия.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Сложение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чисел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пределах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20.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Сложение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однозначных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чисел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переходом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через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десяток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вида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□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+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6,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□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+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7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17.11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64" w:lineRule="auto"/>
              <w:ind w:left="76" w:right="161"/>
            </w:pPr>
            <w:r>
              <w:rPr>
                <w:w w:val="105"/>
              </w:rPr>
              <w:t>Арифметические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действия.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Сложение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чисел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пределах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20.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Сложение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однозначных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чисел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переходом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через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десяток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вида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□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+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8,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□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+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9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21.11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64" w:lineRule="auto"/>
              <w:ind w:left="76" w:right="161"/>
            </w:pPr>
            <w:r>
              <w:rPr>
                <w:w w:val="105"/>
              </w:rPr>
              <w:t>Арифметические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действия.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Сложение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чисел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пределах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20.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переходом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через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десяток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вида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11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-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□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22.11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64" w:lineRule="auto"/>
              <w:ind w:left="76" w:right="161"/>
            </w:pPr>
            <w:r>
              <w:rPr>
                <w:w w:val="105"/>
              </w:rPr>
              <w:t>Арифметические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действия.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Сложение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чисел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пределах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20.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переходом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через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десяток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вида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12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-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□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23.11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64" w:lineRule="auto"/>
              <w:ind w:left="76" w:right="161"/>
            </w:pPr>
            <w:r>
              <w:rPr>
                <w:w w:val="105"/>
              </w:rPr>
              <w:t>Арифметические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действия.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Сложение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чисел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пределах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20.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переходом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через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десяток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вида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13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-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□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24.11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64" w:lineRule="auto"/>
              <w:ind w:left="76" w:right="161"/>
            </w:pPr>
            <w:r>
              <w:rPr>
                <w:w w:val="105"/>
              </w:rPr>
              <w:t>Арифметические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действия.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Сложение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чисел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пределах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20.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переходом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через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десяток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вида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14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-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□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28.11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64" w:lineRule="auto"/>
              <w:ind w:left="76" w:right="161"/>
            </w:pPr>
            <w:r>
              <w:rPr>
                <w:w w:val="105"/>
              </w:rPr>
              <w:t>Арифметические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действия.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Сложение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чисел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пределах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20.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переходом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через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десяток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вида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15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-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□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29.11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64" w:lineRule="auto"/>
              <w:ind w:left="76" w:right="161"/>
            </w:pPr>
            <w:r>
              <w:rPr>
                <w:w w:val="105"/>
              </w:rPr>
              <w:t>Арифметические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действия.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Сложение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чисел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пределах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20.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переходом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через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десяток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вида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16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-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□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30.11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64" w:lineRule="auto"/>
              <w:ind w:left="76" w:right="161"/>
            </w:pPr>
            <w:r>
              <w:rPr>
                <w:w w:val="105"/>
              </w:rPr>
              <w:t>Арифметические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действия.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Сложение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чисел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пределах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20.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переходом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через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десяток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вида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17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-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□,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18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-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□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01.12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76" w:lineRule="auto"/>
              <w:ind w:left="76"/>
            </w:pPr>
            <w:r>
              <w:rPr>
                <w:spacing w:val="-1"/>
                <w:w w:val="105"/>
              </w:rPr>
              <w:t>Арифметические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действия.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Названия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компонентов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действий,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результатов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действия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сложения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05.12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76" w:lineRule="auto"/>
              <w:ind w:left="76"/>
            </w:pPr>
            <w:r>
              <w:rPr>
                <w:spacing w:val="-1"/>
                <w:w w:val="105"/>
              </w:rPr>
              <w:t>Арифметические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действия.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Названия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компонентов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действий,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результатов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действия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вычитания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06.12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76" w:lineRule="auto"/>
              <w:ind w:left="76"/>
            </w:pPr>
            <w:r>
              <w:rPr>
                <w:spacing w:val="-1"/>
                <w:w w:val="105"/>
              </w:rPr>
              <w:t>Арифметические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действия.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Названия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компонентов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действий,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результатов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действий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сложения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вычитания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07.12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76" w:lineRule="auto"/>
              <w:ind w:left="76"/>
            </w:pPr>
            <w:r>
              <w:rPr>
                <w:spacing w:val="-1"/>
                <w:w w:val="105"/>
              </w:rPr>
              <w:t>Арифметические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действия.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Таблица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сложения.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Таблица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сложения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чисел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пределах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10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08.12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76" w:lineRule="auto"/>
              <w:ind w:left="76"/>
            </w:pPr>
            <w:r>
              <w:rPr>
                <w:spacing w:val="-1"/>
                <w:w w:val="105"/>
              </w:rPr>
              <w:t>Арифметические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действия.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Таблица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сложения.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Таблица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сложения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чисел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пределах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20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12.12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76" w:lineRule="auto"/>
              <w:ind w:left="76"/>
            </w:pPr>
            <w:r>
              <w:rPr>
                <w:spacing w:val="-1"/>
                <w:w w:val="105"/>
              </w:rPr>
              <w:t>Арифметические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действия.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Таблица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сложения.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Таблица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сложения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чисел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пределах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20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13.12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76" w:lineRule="auto"/>
              <w:ind w:left="76"/>
            </w:pPr>
            <w:r>
              <w:rPr>
                <w:spacing w:val="-1"/>
                <w:w w:val="105"/>
              </w:rPr>
              <w:t>Арифметические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действия.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Переместительное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свойство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сложения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14.12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76" w:lineRule="auto"/>
              <w:ind w:left="76"/>
            </w:pPr>
            <w:r>
              <w:rPr>
                <w:spacing w:val="-1"/>
                <w:w w:val="105"/>
              </w:rPr>
              <w:t>Арифметические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действия.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Вычитание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как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действие,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обратное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сложению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15.12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Paragraph"/>
              <w:spacing w:line="276" w:lineRule="auto"/>
              <w:ind w:left="76"/>
            </w:pPr>
            <w:r>
              <w:rPr>
                <w:spacing w:val="-1"/>
                <w:w w:val="105"/>
              </w:rPr>
              <w:t>Арифметические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действия.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Неизвестное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слагаемое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19.12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76" w:lineRule="auto"/>
              <w:ind w:left="76"/>
            </w:pPr>
            <w:r>
              <w:rPr>
                <w:spacing w:val="-1"/>
                <w:w w:val="105"/>
              </w:rPr>
              <w:t>Арифметические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действия.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Сложение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одинаковых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слагаемых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20.12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76" w:lineRule="auto"/>
              <w:ind w:left="76"/>
            </w:pPr>
            <w:r>
              <w:rPr>
                <w:w w:val="105"/>
              </w:rPr>
              <w:t>Арифметические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действия.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Счёт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2,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3,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5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21.12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76" w:lineRule="auto"/>
              <w:ind w:left="76"/>
            </w:pPr>
            <w:r>
              <w:rPr>
                <w:spacing w:val="-1"/>
                <w:w w:val="105"/>
              </w:rPr>
              <w:t>Арифметические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действия.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Прибавление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нуля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22.12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76" w:lineRule="auto"/>
              <w:ind w:left="76"/>
            </w:pPr>
            <w:r>
              <w:rPr>
                <w:spacing w:val="-1"/>
                <w:w w:val="105"/>
              </w:rPr>
              <w:t>Арифметические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действия.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Сложение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чисел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без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перехода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через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десяток.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Обобщение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систематизация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знаний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26.12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76" w:lineRule="auto"/>
              <w:ind w:left="76"/>
            </w:pPr>
            <w:r>
              <w:rPr>
                <w:spacing w:val="-1"/>
                <w:w w:val="105"/>
              </w:rPr>
              <w:t>Арифметические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действия.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Вычитание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чисел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без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перехода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через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десяток.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Обобщение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систематизация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знаний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27.12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64" w:lineRule="auto"/>
              <w:ind w:left="76" w:right="161"/>
            </w:pPr>
            <w:r>
              <w:rPr>
                <w:w w:val="105"/>
              </w:rPr>
              <w:t>Арифметические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действия.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Сложение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чисел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переходом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через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десяток.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Общий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приём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сложения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переходом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через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десяток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09.01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76" w:lineRule="auto"/>
              <w:ind w:left="76"/>
            </w:pPr>
            <w:r>
              <w:rPr>
                <w:spacing w:val="-1"/>
                <w:w w:val="105"/>
              </w:rPr>
              <w:t>Арифметические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действия.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Сложение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чисел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переходом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через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десяток.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Обобщение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систематизация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знаний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10.01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64" w:lineRule="auto"/>
              <w:ind w:left="76" w:right="161"/>
            </w:pPr>
            <w:r>
              <w:rPr>
                <w:spacing w:val="-1"/>
                <w:w w:val="105"/>
              </w:rPr>
              <w:t>Арифметические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действия.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чисел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переходом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через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десяток.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Общий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приём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вычитания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переходом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через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десяток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11.01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76" w:lineRule="auto"/>
              <w:ind w:left="76"/>
            </w:pPr>
            <w:r>
              <w:rPr>
                <w:spacing w:val="-1"/>
                <w:w w:val="105"/>
              </w:rPr>
              <w:t>Арифметические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действия.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Вычитание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чисел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переходом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через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десяток.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Обобщение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систематизация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знаний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12.01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64" w:lineRule="auto"/>
              <w:ind w:left="76" w:right="161"/>
            </w:pPr>
            <w:r>
              <w:rPr>
                <w:spacing w:val="-1"/>
                <w:w w:val="105"/>
              </w:rPr>
              <w:t>Текстовые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задачи.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Текстовая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задача: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структурные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элементы,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составление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текстовой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задачи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образцу.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Составление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задач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сложение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рисунку,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схематическому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рисунку,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записи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решения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16.01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64" w:lineRule="auto"/>
              <w:ind w:left="76" w:right="161"/>
            </w:pPr>
            <w:r>
              <w:rPr>
                <w:spacing w:val="-1"/>
                <w:w w:val="105"/>
              </w:rPr>
              <w:t>Текстовые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задачи.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Текстовая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задача: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структурные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элементы,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составление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текстовой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задачи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образцу.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Составление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задач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рисунку,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схематическому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рисунку,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записи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решения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17.01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76" w:lineRule="auto"/>
              <w:ind w:left="76"/>
            </w:pPr>
            <w:r>
              <w:rPr>
                <w:spacing w:val="-1"/>
                <w:w w:val="105"/>
              </w:rPr>
              <w:t>Текстовые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задачи.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Зависимость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между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данными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искомой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величиной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текстовой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задаче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18.01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76" w:lineRule="auto"/>
              <w:ind w:left="76"/>
            </w:pPr>
            <w:r>
              <w:rPr>
                <w:w w:val="105"/>
              </w:rPr>
              <w:t>Текстовые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задачи.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Выбор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запись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арифметического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действия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для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получения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ответа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вопрос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19.01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64" w:lineRule="auto"/>
              <w:ind w:left="76"/>
            </w:pPr>
            <w:r>
              <w:rPr>
                <w:w w:val="105"/>
              </w:rPr>
              <w:t>Текстовые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задачи.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Текстовая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сюжетная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задача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одно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действие: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запись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решения,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ответа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задачи.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Задачи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нахождение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суммы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23.01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64" w:lineRule="auto"/>
              <w:ind w:left="76"/>
            </w:pPr>
            <w:r>
              <w:rPr>
                <w:w w:val="105"/>
              </w:rPr>
              <w:t>Текстовые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задачи.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Текстовая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сюжетная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задача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одно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действие: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запись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решения,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ответа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задачи.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Задачи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нахождение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остатка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24.01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64" w:lineRule="auto"/>
              <w:ind w:left="76"/>
            </w:pPr>
            <w:r>
              <w:rPr>
                <w:w w:val="105"/>
              </w:rPr>
              <w:t>Текстовые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задачи.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Текстовая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сюжетная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задача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одно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действие: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запись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решения,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ответа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задачи.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Задачи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увеличение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(уменьшение)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числа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несколько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единиц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25.01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64" w:lineRule="auto"/>
              <w:ind w:left="76"/>
            </w:pPr>
            <w:r>
              <w:rPr>
                <w:w w:val="105"/>
              </w:rPr>
              <w:t>Текстовые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задачи.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Текстовая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сюжетная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задача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одно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действие: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запись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решения,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ответа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задачи.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Задачи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увеличение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числа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несколько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lastRenderedPageBreak/>
              <w:t>единиц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(с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двумя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множествами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предметов)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26.01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64" w:lineRule="auto"/>
              <w:ind w:left="76"/>
            </w:pPr>
            <w:r>
              <w:rPr>
                <w:w w:val="105"/>
              </w:rPr>
              <w:t>Текстовые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задачи.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Текстовая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сюжетная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задача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одно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действие: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запись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решения,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ответа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задачи.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Задачи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уменьшение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числа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несколько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единиц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(с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двумя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множествами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предметов)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30.01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64" w:lineRule="auto"/>
              <w:ind w:left="76" w:right="161"/>
            </w:pPr>
            <w:r>
              <w:rPr>
                <w:w w:val="105"/>
              </w:rPr>
              <w:t>Текстовые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задачи.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Текстовая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сюжетная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задача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одно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действие: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запись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решения,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ответа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задачи.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Задачи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разностное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сравнение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чисел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31.01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64" w:lineRule="auto"/>
              <w:ind w:left="76"/>
            </w:pPr>
            <w:r>
              <w:rPr>
                <w:spacing w:val="-1"/>
                <w:w w:val="105"/>
              </w:rPr>
              <w:t>Текстовая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сюжетная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задача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одно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действие: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запись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решения,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ответа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задачи.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Задачи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нахождение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неизвестного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первого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слагаемого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01.02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64" w:lineRule="auto"/>
              <w:ind w:left="76"/>
            </w:pPr>
            <w:r>
              <w:rPr>
                <w:w w:val="105"/>
              </w:rPr>
              <w:t>Текстовые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задачи.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Текстовая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сюжетная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задача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одно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действие: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запись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решения,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ответа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задачи.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Задачи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нахождение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неизвестного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второго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слагаемого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02.02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64" w:lineRule="auto"/>
              <w:ind w:left="76"/>
            </w:pPr>
            <w:r>
              <w:rPr>
                <w:w w:val="105"/>
              </w:rPr>
              <w:t>Текстовые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задачи.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Текстовая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сюжетная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задача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одно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действие: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запись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решения,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ответа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задачи.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Задачи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нахождение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неизвестного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уменьшаемого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06.02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64" w:lineRule="auto"/>
              <w:ind w:left="76"/>
            </w:pPr>
            <w:r>
              <w:rPr>
                <w:w w:val="105"/>
              </w:rPr>
              <w:t>Текстовые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задачи.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Текстовая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сюжетная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задача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одно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действие: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запись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решения,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ответа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задачи.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Задачи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нахождение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неизвестного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вычитаемого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07.02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64" w:lineRule="auto"/>
              <w:ind w:left="76"/>
            </w:pPr>
            <w:r>
              <w:rPr>
                <w:w w:val="105"/>
              </w:rPr>
              <w:t>Текстовые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задачи.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Текстовая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сюжетная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задача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одно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действие: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запись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решения,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ответа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задачи.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Модели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задач: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краткая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запись,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рисунок,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схема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08.02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64" w:lineRule="auto"/>
              <w:ind w:left="76" w:right="161"/>
            </w:pPr>
            <w:r>
              <w:rPr>
                <w:spacing w:val="-1"/>
                <w:w w:val="105"/>
              </w:rPr>
              <w:t>Текстовые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задачи.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Обнаружение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недостающего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элемента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задачи,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дополнение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текста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задачи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числовыми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данными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(по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иллюстрации,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смыслу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задачи,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её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решению)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64" w:lineRule="auto"/>
              <w:ind w:left="76"/>
            </w:pPr>
            <w:r>
              <w:rPr>
                <w:spacing w:val="-1"/>
                <w:w w:val="105"/>
              </w:rPr>
              <w:t>Пространственные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отношения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геометрические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фигуры.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Расположение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предметов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объектов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плоскости,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пространстве: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слева/справа,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сверху/снизу,</w:t>
            </w:r>
            <w:r>
              <w:rPr>
                <w:spacing w:val="-2"/>
                <w:w w:val="105"/>
              </w:rPr>
              <w:t xml:space="preserve"> </w:t>
            </w:r>
            <w:proofErr w:type="gramStart"/>
            <w:r>
              <w:rPr>
                <w:w w:val="105"/>
              </w:rPr>
              <w:t>между</w:t>
            </w:r>
            <w:proofErr w:type="gramEnd"/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13.02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64" w:lineRule="auto"/>
              <w:ind w:left="76"/>
            </w:pPr>
            <w:r>
              <w:rPr>
                <w:spacing w:val="-1"/>
                <w:w w:val="105"/>
              </w:rPr>
              <w:t>Пространственные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отношения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геометрические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фигуры.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Расположение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lastRenderedPageBreak/>
              <w:t>предметов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объектов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плоскости,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пространстве: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установление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пространственных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отношений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14.02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64" w:lineRule="auto"/>
              <w:ind w:left="76"/>
            </w:pPr>
            <w:r>
              <w:rPr>
                <w:spacing w:val="-1"/>
                <w:w w:val="105"/>
              </w:rPr>
              <w:t>Пространственные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отношения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геометрические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фигуры.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Расположение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предметов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объектов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плоскости,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пространстве: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слева/справа,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сверху/снизу,</w:t>
            </w:r>
            <w:r>
              <w:rPr>
                <w:spacing w:val="-4"/>
                <w:w w:val="105"/>
              </w:rPr>
              <w:t xml:space="preserve"> </w:t>
            </w:r>
            <w:proofErr w:type="gramStart"/>
            <w:r>
              <w:rPr>
                <w:w w:val="105"/>
              </w:rPr>
              <w:t>между</w:t>
            </w:r>
            <w:proofErr w:type="gramEnd"/>
            <w:r>
              <w:rPr>
                <w:w w:val="105"/>
              </w:rPr>
              <w:t>;</w:t>
            </w:r>
            <w:r>
              <w:rPr>
                <w:spacing w:val="-4"/>
                <w:w w:val="105"/>
              </w:rPr>
              <w:t xml:space="preserve"> </w:t>
            </w:r>
            <w:proofErr w:type="gramStart"/>
            <w:r>
              <w:rPr>
                <w:w w:val="105"/>
              </w:rPr>
              <w:t>установление</w:t>
            </w:r>
            <w:proofErr w:type="gramEnd"/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пространственных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отношений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15.02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64" w:lineRule="auto"/>
              <w:ind w:left="76"/>
            </w:pPr>
            <w:r>
              <w:rPr>
                <w:spacing w:val="-1"/>
                <w:w w:val="105"/>
              </w:rPr>
              <w:t>Пространственные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отношения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геометрические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фигуры.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Расположение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предметов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объектов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плоскости,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 xml:space="preserve">пространстве: слева/справа, </w:t>
            </w:r>
            <w:r>
              <w:rPr>
                <w:w w:val="105"/>
              </w:rPr>
              <w:t xml:space="preserve">сверху/снизу, </w:t>
            </w:r>
            <w:proofErr w:type="gramStart"/>
            <w:r>
              <w:rPr>
                <w:w w:val="105"/>
              </w:rPr>
              <w:t>между</w:t>
            </w:r>
            <w:proofErr w:type="gramEnd"/>
            <w:r>
              <w:rPr>
                <w:w w:val="105"/>
              </w:rPr>
              <w:t xml:space="preserve">; </w:t>
            </w:r>
            <w:proofErr w:type="gramStart"/>
            <w:r>
              <w:rPr>
                <w:w w:val="105"/>
              </w:rPr>
              <w:t>установление</w:t>
            </w:r>
            <w:proofErr w:type="gramEnd"/>
            <w:r>
              <w:rPr>
                <w:w w:val="105"/>
              </w:rPr>
              <w:t xml:space="preserve"> пространственных отношений. Внутри. Вне.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Между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16.02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76" w:lineRule="auto"/>
              <w:ind w:left="76"/>
            </w:pPr>
            <w:r>
              <w:rPr>
                <w:spacing w:val="-1"/>
                <w:w w:val="105"/>
              </w:rPr>
              <w:t>Пространственные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отношения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геометрические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фигуры.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Распознавание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объекта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его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отражения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27.02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64" w:lineRule="auto"/>
              <w:ind w:left="76"/>
            </w:pPr>
            <w:r>
              <w:rPr>
                <w:spacing w:val="-1"/>
                <w:w w:val="105"/>
              </w:rPr>
              <w:t>Пространственные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отношения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геометрические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фигуры.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Геометрические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фигуры: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распознавание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круга,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треугольника,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прямоугольника,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отрезка.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Распознавание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геометрических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фигур: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куба,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шара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28.02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64" w:lineRule="auto"/>
              <w:ind w:left="76"/>
            </w:pPr>
            <w:r>
              <w:rPr>
                <w:spacing w:val="-1"/>
                <w:w w:val="105"/>
              </w:rPr>
              <w:t>Пространственные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отношения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геометрические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фигуры.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Геометрические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фигуры: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распознавание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круга,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треугольника, прямоугольника, отрезка. Распознавание геометрических фигур: круга, треугольника,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прямоугольника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(квадрата)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64" w:lineRule="auto"/>
              <w:ind w:left="76"/>
            </w:pPr>
            <w:r>
              <w:rPr>
                <w:spacing w:val="-1"/>
                <w:w w:val="105"/>
              </w:rPr>
              <w:t>Пространственные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отношения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геометрические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фигуры.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Геометрические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фигуры: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распознавание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круга,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треугольника,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прямоугольника,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отрезка.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Распознавание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геометрических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фигур: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прямой,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отрезка,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точки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02.03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64" w:lineRule="auto"/>
              <w:ind w:left="76"/>
            </w:pPr>
            <w:r>
              <w:rPr>
                <w:spacing w:val="-1"/>
                <w:w w:val="105"/>
              </w:rPr>
              <w:t>Пространственные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отношения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геометрические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фигуры.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Изображение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прямоугольника,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квадрата,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треугольника.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Изображение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геометрических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фигур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"от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руки"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06.03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64" w:lineRule="auto"/>
              <w:ind w:left="76"/>
            </w:pPr>
            <w:r>
              <w:rPr>
                <w:spacing w:val="-1"/>
                <w:w w:val="105"/>
              </w:rPr>
              <w:t>Пространственные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отношения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геометрические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фигуры.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Построение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lastRenderedPageBreak/>
              <w:t>отрезка,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квадрата,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треугольника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помощью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линейки.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Изображение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использованием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линейки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геометрических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фигур: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многоугольника,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треугольника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07.03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64" w:lineRule="auto"/>
              <w:ind w:left="76"/>
            </w:pPr>
            <w:r>
              <w:rPr>
                <w:spacing w:val="-1"/>
                <w:w w:val="105"/>
              </w:rPr>
              <w:t>Пространственные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отношения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геометрические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фигуры.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Построение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отрезка,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квадрата,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треугольника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помощью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линейки.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Изображение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использованием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линейки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геометрических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фигур: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прямоугольника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(квадрата)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09.03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64" w:lineRule="auto"/>
              <w:ind w:left="76"/>
            </w:pPr>
            <w:r>
              <w:rPr>
                <w:spacing w:val="-1"/>
                <w:w w:val="105"/>
              </w:rPr>
              <w:t>Пространственные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отношения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геометрические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фигуры.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Построение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отрезка,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квадрата,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треугольника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помощью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линейки.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Изображение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использованием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линейки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геометрических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фигур: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прямой,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отрезка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13.03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64" w:lineRule="auto"/>
              <w:ind w:left="76"/>
            </w:pPr>
            <w:r>
              <w:rPr>
                <w:spacing w:val="-1"/>
                <w:w w:val="105"/>
              </w:rPr>
              <w:t>Пространственные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отношения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геометрические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фигуры.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Построение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отрезка,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квадрата,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треугольника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помощью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линейки. Изображение с использованием линейки геометрических фигур: многоугольника, треугольника,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прямоугольника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(квадрата),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прямой,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отрезка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14.03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64" w:lineRule="auto"/>
              <w:ind w:left="76"/>
            </w:pPr>
            <w:r>
              <w:rPr>
                <w:spacing w:val="-1"/>
                <w:w w:val="105"/>
              </w:rPr>
              <w:t>Пространственные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отношения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геометрические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фигуры.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Построение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отрезка,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квадрата,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треугольника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помощью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линейки; измерение длины отрезка в сантиметрах. Прямоугольник. Квадрат. Построение прямоугольника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(квадрата)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клетчатой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бумаге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15.03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64" w:lineRule="auto"/>
              <w:ind w:left="76"/>
            </w:pPr>
            <w:r>
              <w:rPr>
                <w:spacing w:val="-1"/>
                <w:w w:val="105"/>
              </w:rPr>
              <w:t>Пространственные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отношения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геометрические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фигуры.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Построение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отрезка,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измерение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длины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отрезка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сантиметрах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16.03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64" w:lineRule="auto"/>
              <w:ind w:left="76"/>
            </w:pPr>
            <w:r>
              <w:rPr>
                <w:spacing w:val="-1"/>
                <w:w w:val="105"/>
              </w:rPr>
              <w:t>Пространственные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отношения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геометрические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фигуры.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Построение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отрезка,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измерение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длины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отрезка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сантиметрах.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Измерение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длины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дециметрах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сантиметрах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20.03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64" w:lineRule="auto"/>
              <w:ind w:left="76"/>
            </w:pPr>
            <w:r>
              <w:rPr>
                <w:spacing w:val="-1"/>
                <w:w w:val="105"/>
              </w:rPr>
              <w:t>Пространственные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отношения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геометрические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фигуры.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Построение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отрезка,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измерение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длины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отрезка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сантиметрах.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Сравнение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длин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отрезков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21.03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64" w:lineRule="auto"/>
              <w:ind w:left="76"/>
            </w:pPr>
            <w:r>
              <w:rPr>
                <w:spacing w:val="-1"/>
                <w:w w:val="105"/>
              </w:rPr>
              <w:t>Пространственные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отношения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геометрические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фигуры.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Построение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lastRenderedPageBreak/>
              <w:t>отрезка,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измерение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длины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отрезка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сантиметрах.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Сложение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длин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отрезков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22.03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76" w:lineRule="auto"/>
              <w:ind w:left="76"/>
            </w:pPr>
            <w:r>
              <w:rPr>
                <w:spacing w:val="-1"/>
                <w:w w:val="105"/>
              </w:rPr>
              <w:t>Пространственные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отношения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геометрические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фигуры.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Длина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стороны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прямоугольника,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квадрата,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треугольника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23.03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64" w:lineRule="auto"/>
              <w:ind w:left="76"/>
            </w:pPr>
            <w:r>
              <w:rPr>
                <w:spacing w:val="-1"/>
                <w:w w:val="105"/>
              </w:rPr>
              <w:t>Пространственные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отношения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геометрические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фигуры.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Построение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отрезка,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квадрата,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треугольника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помощью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линейки.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Решение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геометрических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задач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построение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03.04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76" w:lineRule="auto"/>
              <w:ind w:left="76"/>
            </w:pPr>
            <w:r>
              <w:rPr>
                <w:spacing w:val="-1"/>
                <w:w w:val="105"/>
              </w:rPr>
              <w:t>Математическая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информация.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Сбор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данных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об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объекте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образцу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04.04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76" w:lineRule="auto"/>
              <w:ind w:left="76"/>
            </w:pPr>
            <w:r>
              <w:rPr>
                <w:spacing w:val="-1"/>
                <w:w w:val="105"/>
              </w:rPr>
              <w:t>Математическая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информация.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Характеристики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объекта,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группы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объектов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(количество,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форма,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размер)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05.04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64" w:lineRule="auto"/>
              <w:ind w:left="76"/>
            </w:pPr>
            <w:r>
              <w:rPr>
                <w:spacing w:val="-1"/>
                <w:w w:val="105"/>
              </w:rPr>
              <w:t>Математическая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информация.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Характеристики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объекта,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группы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объектов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(количество,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форма,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размер).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Сравнение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двух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или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более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предметов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06.04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76" w:lineRule="auto"/>
              <w:ind w:left="76"/>
            </w:pPr>
            <w:r>
              <w:rPr>
                <w:spacing w:val="-1"/>
                <w:w w:val="105"/>
              </w:rPr>
              <w:t>Математическая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информация.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Выбор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предметов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образцу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(по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заданным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признакам)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76" w:lineRule="auto"/>
              <w:ind w:left="76"/>
            </w:pPr>
            <w:r>
              <w:rPr>
                <w:spacing w:val="-1"/>
                <w:w w:val="105"/>
              </w:rPr>
              <w:t>Математическая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информация.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Группировка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объектов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заданному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признаку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11.04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64" w:lineRule="auto"/>
              <w:ind w:left="76"/>
            </w:pPr>
            <w:r>
              <w:rPr>
                <w:spacing w:val="-1"/>
                <w:w w:val="105"/>
              </w:rPr>
              <w:t>Математическая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информация.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Группировка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объектов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заданному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признаку.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Группировка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самостоятельно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установленному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признаку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12.04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76" w:lineRule="auto"/>
              <w:ind w:left="76"/>
            </w:pPr>
            <w:r>
              <w:rPr>
                <w:spacing w:val="-1"/>
                <w:w w:val="105"/>
              </w:rPr>
              <w:t>Математическая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информация.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Закономерность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ряду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заданных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объектов: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её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обнаружение,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продолжение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ряда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13.04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64" w:lineRule="auto"/>
              <w:ind w:left="76"/>
            </w:pPr>
            <w:r>
              <w:rPr>
                <w:spacing w:val="-1"/>
                <w:w w:val="105"/>
              </w:rPr>
              <w:t>Математическая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информация.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Верные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(истинные)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неверные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(ложные)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предложения,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составленные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относительно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заданного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набора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математических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объектов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17.04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76" w:lineRule="auto"/>
              <w:ind w:left="76"/>
            </w:pPr>
            <w:r>
              <w:rPr>
                <w:spacing w:val="-1"/>
                <w:w w:val="105"/>
              </w:rPr>
              <w:t>Математическая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информация.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Чтение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таблицы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(содержащей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не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более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lastRenderedPageBreak/>
              <w:t>четырёх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данных)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18.04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76" w:lineRule="auto"/>
              <w:ind w:left="76"/>
            </w:pPr>
            <w:r>
              <w:rPr>
                <w:spacing w:val="-1"/>
                <w:w w:val="105"/>
              </w:rPr>
              <w:t>Математическая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информация.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Извлечение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данного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из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строки,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столбца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19.04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76" w:lineRule="auto"/>
              <w:ind w:left="76"/>
            </w:pPr>
            <w:r>
              <w:rPr>
                <w:spacing w:val="-1"/>
                <w:w w:val="105"/>
              </w:rPr>
              <w:t>Математическая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информация.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Внесение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одного-двух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данных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таблицу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20.04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76" w:lineRule="auto"/>
              <w:ind w:left="76"/>
            </w:pPr>
            <w:r>
              <w:rPr>
                <w:spacing w:val="-1"/>
                <w:w w:val="105"/>
              </w:rPr>
              <w:t>Математическая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информация.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Чтение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рисунка,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схемы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1—2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числовыми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данными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(значениями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данных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величин)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24.04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76" w:lineRule="auto"/>
              <w:ind w:left="76"/>
            </w:pPr>
            <w:r>
              <w:rPr>
                <w:spacing w:val="-1"/>
                <w:w w:val="105"/>
              </w:rPr>
              <w:t>Математическая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информация.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Выполнение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1—3-шаговых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инструкций,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связанных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вычислениями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25.04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76" w:lineRule="auto"/>
              <w:ind w:left="76"/>
            </w:pPr>
            <w:r>
              <w:rPr>
                <w:spacing w:val="-1"/>
                <w:w w:val="105"/>
              </w:rPr>
              <w:t>Математическая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информация.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Выполнение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1—3-шаговых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инструкций,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связанных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измерением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длины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26.04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64" w:lineRule="auto"/>
              <w:ind w:left="76"/>
            </w:pPr>
            <w:r>
              <w:rPr>
                <w:spacing w:val="-1"/>
                <w:w w:val="105"/>
              </w:rPr>
              <w:t>Математическая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информация.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Выполнение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1—3-шаговых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инструкций,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связанных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построением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геометрических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фигур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27.04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76" w:lineRule="auto"/>
              <w:ind w:left="76"/>
            </w:pP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Числа.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Числа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от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1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до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10.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Повторение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02.05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76" w:lineRule="auto"/>
              <w:ind w:left="76"/>
            </w:pP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Числа.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Числа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от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11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до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20.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Повторение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03.05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76" w:lineRule="auto"/>
              <w:ind w:left="76"/>
            </w:pP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Величины.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Единица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длины: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сантиметр.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Повторение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04.05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76" w:lineRule="auto"/>
              <w:ind w:left="76"/>
            </w:pP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Величины.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Единицы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длины: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сантиметр,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дециметр.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Повторение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08.05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76" w:lineRule="auto"/>
              <w:ind w:left="76"/>
            </w:pP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Арифметические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действия.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Числа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от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1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10.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Сложение.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Повторение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10.05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76" w:lineRule="auto"/>
              <w:ind w:left="76"/>
            </w:pP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Арифметические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действия.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Числа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от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1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до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10.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Вычитание.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Повторение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11.05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76" w:lineRule="auto"/>
              <w:ind w:left="76"/>
            </w:pP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Арифметические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действия.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Числа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от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1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20.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Сложение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переходом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через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десяток.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Повторение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15.05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76" w:lineRule="auto"/>
              <w:ind w:left="76"/>
            </w:pP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Арифметические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действия.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Числа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от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1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20.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Вычитание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переходом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через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десяток.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Повторение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16.05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76" w:lineRule="auto"/>
              <w:ind w:left="76"/>
            </w:pP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Текстовые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задачи.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Задачи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нахождение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суммы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остатка.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Повторение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17.05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76" w:lineRule="auto"/>
              <w:ind w:left="76"/>
            </w:pP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Текстовые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задачи.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Задачи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нахождение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увеличение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(уменьшение)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числа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несколько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раз.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Повторение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18.05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76" w:lineRule="auto"/>
              <w:ind w:left="76"/>
            </w:pPr>
            <w:r>
              <w:rPr>
                <w:spacing w:val="-1"/>
                <w:w w:val="105"/>
              </w:rPr>
              <w:t>Резерв.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Текстовые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задачи.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Задачи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разностное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сравнение.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Повторение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22.05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76" w:lineRule="auto"/>
              <w:ind w:left="76"/>
            </w:pPr>
            <w:r>
              <w:rPr>
                <w:spacing w:val="-1"/>
                <w:w w:val="105"/>
              </w:rPr>
              <w:t>Резерв.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Пространственные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отношения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геометрические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фигуры.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Пространственные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представления.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Повторение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23.05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76" w:lineRule="auto"/>
              <w:ind w:left="76"/>
            </w:pPr>
            <w:r>
              <w:rPr>
                <w:spacing w:val="-1"/>
                <w:w w:val="105"/>
              </w:rPr>
              <w:t>Резерв.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Пространственные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отношения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геометрические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фигуры.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Геометрические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фигуры.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Повторение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24.05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767FB" w:rsidTr="0012162F">
        <w:tc>
          <w:tcPr>
            <w:tcW w:w="9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 w:rsidP="00F65CCC">
            <w:pPr>
              <w:pStyle w:val="TableContents"/>
              <w:numPr>
                <w:ilvl w:val="0"/>
                <w:numId w:val="47"/>
              </w:num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>
            <w:pPr>
              <w:pStyle w:val="TableParagraph"/>
              <w:spacing w:line="276" w:lineRule="auto"/>
              <w:ind w:left="76"/>
            </w:pPr>
            <w:r>
              <w:rPr>
                <w:spacing w:val="-1"/>
                <w:w w:val="105"/>
              </w:rPr>
              <w:t>Резерв.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Математическая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информация.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Сравнение,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группировка,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закономерности,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высказывания.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Повторение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767FB" w:rsidRDefault="00B767FB" w:rsidP="00707774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25.05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767FB" w:rsidRDefault="00B767FB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</w:tbl>
    <w:p w:rsidR="00BE75C7" w:rsidRDefault="00BE75C7" w:rsidP="00BE75C7">
      <w:pPr>
        <w:pStyle w:val="Standard"/>
        <w:rPr>
          <w:rFonts w:ascii="Times New Roman" w:hAnsi="Times New Roman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411"/>
        <w:gridCol w:w="2411"/>
        <w:gridCol w:w="2411"/>
        <w:gridCol w:w="2412"/>
      </w:tblGrid>
      <w:tr w:rsidR="00BE75C7" w:rsidTr="00BE75C7"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BE75C7"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BE75C7"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BE75C7"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BE75C7"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BE75C7"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BE75C7"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BE75C7"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BE75C7"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BE75C7"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BE75C7"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BE75C7"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BE75C7"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BE75C7"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BE75C7"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BE75C7"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  <w:tr w:rsidR="00BE75C7" w:rsidTr="00BE75C7"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BE75C7" w:rsidRDefault="00BE75C7">
            <w:pPr>
              <w:pStyle w:val="TableContents"/>
              <w:spacing w:line="276" w:lineRule="auto"/>
              <w:rPr>
                <w:rFonts w:ascii="Times New Roman" w:hAnsi="Times New Roman"/>
              </w:rPr>
            </w:pPr>
          </w:p>
        </w:tc>
      </w:tr>
    </w:tbl>
    <w:p w:rsidR="00B767FB" w:rsidRDefault="00B767FB" w:rsidP="00BE75C7">
      <w:pPr>
        <w:pStyle w:val="Standard"/>
        <w:rPr>
          <w:rFonts w:ascii="Times New Roman" w:hAnsi="Times New Roman"/>
        </w:rPr>
      </w:pPr>
      <w:bookmarkStart w:id="0" w:name="_GoBack"/>
      <w:bookmarkEnd w:id="0"/>
    </w:p>
    <w:p w:rsidR="00F446EA" w:rsidRPr="00855333" w:rsidRDefault="00F446EA" w:rsidP="00F65CCC">
      <w:pPr>
        <w:spacing w:before="61"/>
        <w:ind w:left="6424" w:right="4364"/>
        <w:rPr>
          <w:rFonts w:ascii="Times New Roman" w:hAnsi="Times New Roman" w:cs="Times New Roman"/>
          <w:b/>
        </w:rPr>
      </w:pPr>
      <w:bookmarkStart w:id="1" w:name="_Hlk114601721"/>
      <w:r w:rsidRPr="00855333">
        <w:rPr>
          <w:rFonts w:ascii="Times New Roman" w:hAnsi="Times New Roman" w:cs="Times New Roman"/>
          <w:b/>
        </w:rPr>
        <w:lastRenderedPageBreak/>
        <w:t>Лист</w:t>
      </w:r>
      <w:r w:rsidRPr="00855333">
        <w:rPr>
          <w:rFonts w:ascii="Times New Roman" w:hAnsi="Times New Roman" w:cs="Times New Roman"/>
          <w:b/>
          <w:spacing w:val="1"/>
        </w:rPr>
        <w:t xml:space="preserve"> </w:t>
      </w:r>
      <w:r w:rsidRPr="00855333">
        <w:rPr>
          <w:rFonts w:ascii="Times New Roman" w:hAnsi="Times New Roman" w:cs="Times New Roman"/>
          <w:b/>
        </w:rPr>
        <w:t>для</w:t>
      </w:r>
      <w:r w:rsidRPr="00855333">
        <w:rPr>
          <w:rFonts w:ascii="Times New Roman" w:hAnsi="Times New Roman" w:cs="Times New Roman"/>
          <w:b/>
          <w:spacing w:val="-1"/>
        </w:rPr>
        <w:t xml:space="preserve"> </w:t>
      </w:r>
      <w:r w:rsidRPr="00855333">
        <w:rPr>
          <w:rFonts w:ascii="Times New Roman" w:hAnsi="Times New Roman" w:cs="Times New Roman"/>
          <w:b/>
        </w:rPr>
        <w:t>заметок</w:t>
      </w:r>
    </w:p>
    <w:p w:rsidR="00F446EA" w:rsidRPr="00855333" w:rsidRDefault="00F446EA" w:rsidP="00F65CCC">
      <w:pPr>
        <w:pStyle w:val="a4"/>
        <w:spacing w:before="7"/>
        <w:rPr>
          <w:rFonts w:ascii="Times New Roman" w:hAnsi="Times New Roman" w:cs="Times New Roman"/>
          <w:b/>
          <w:sz w:val="17"/>
        </w:rPr>
      </w:pPr>
    </w:p>
    <w:tbl>
      <w:tblPr>
        <w:tblStyle w:val="TableNormal"/>
        <w:tblW w:w="14150" w:type="dxa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4"/>
        <w:gridCol w:w="2271"/>
        <w:gridCol w:w="3701"/>
        <w:gridCol w:w="6224"/>
      </w:tblGrid>
      <w:tr w:rsidR="00F446EA" w:rsidRPr="00855333" w:rsidTr="0070777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6EA" w:rsidRPr="00F65CCC" w:rsidRDefault="00F446EA" w:rsidP="00B767FB">
            <w:pPr>
              <w:pStyle w:val="TableParagraph"/>
              <w:spacing w:line="268" w:lineRule="exact"/>
              <w:ind w:left="249"/>
              <w:jc w:val="center"/>
              <w:rPr>
                <w:b/>
              </w:rPr>
            </w:pPr>
            <w:proofErr w:type="spellStart"/>
            <w:r w:rsidRPr="00F65CCC">
              <w:rPr>
                <w:b/>
              </w:rPr>
              <w:t>Дата</w:t>
            </w:r>
            <w:proofErr w:type="spellEnd"/>
            <w:r w:rsidRPr="00F65CCC">
              <w:rPr>
                <w:b/>
                <w:spacing w:val="-1"/>
              </w:rPr>
              <w:t xml:space="preserve"> </w:t>
            </w:r>
            <w:proofErr w:type="spellStart"/>
            <w:r w:rsidRPr="00F65CCC">
              <w:rPr>
                <w:b/>
              </w:rPr>
              <w:t>по</w:t>
            </w:r>
            <w:proofErr w:type="spellEnd"/>
            <w:r w:rsidRPr="00F65CCC">
              <w:rPr>
                <w:b/>
                <w:spacing w:val="1"/>
              </w:rPr>
              <w:t xml:space="preserve"> </w:t>
            </w:r>
            <w:proofErr w:type="spellStart"/>
            <w:r w:rsidRPr="00F65CCC">
              <w:rPr>
                <w:b/>
              </w:rPr>
              <w:t>плану</w:t>
            </w:r>
            <w:proofErr w:type="spellEnd"/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6EA" w:rsidRPr="00F65CCC" w:rsidRDefault="00F446EA" w:rsidP="00B767FB">
            <w:pPr>
              <w:pStyle w:val="TableParagraph"/>
              <w:spacing w:line="268" w:lineRule="exact"/>
              <w:ind w:left="273"/>
              <w:jc w:val="center"/>
              <w:rPr>
                <w:b/>
              </w:rPr>
            </w:pPr>
            <w:proofErr w:type="spellStart"/>
            <w:r w:rsidRPr="00F65CCC">
              <w:rPr>
                <w:b/>
              </w:rPr>
              <w:t>Дата</w:t>
            </w:r>
            <w:proofErr w:type="spellEnd"/>
            <w:r w:rsidRPr="00F65CCC">
              <w:rPr>
                <w:b/>
                <w:spacing w:val="-3"/>
              </w:rPr>
              <w:t xml:space="preserve"> </w:t>
            </w:r>
            <w:proofErr w:type="spellStart"/>
            <w:r w:rsidRPr="00F65CCC">
              <w:rPr>
                <w:b/>
              </w:rPr>
              <w:t>проведения</w:t>
            </w:r>
            <w:proofErr w:type="spellEnd"/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6EA" w:rsidRDefault="00F446EA" w:rsidP="00B767FB">
            <w:pPr>
              <w:pStyle w:val="TableParagraph"/>
              <w:spacing w:line="268" w:lineRule="exact"/>
              <w:ind w:left="162" w:right="-1283" w:hanging="142"/>
              <w:jc w:val="center"/>
              <w:rPr>
                <w:b/>
                <w:lang w:val="ru-RU"/>
              </w:rPr>
            </w:pPr>
            <w:proofErr w:type="spellStart"/>
            <w:r w:rsidRPr="00F65CCC">
              <w:rPr>
                <w:b/>
              </w:rPr>
              <w:t>Тема</w:t>
            </w:r>
            <w:proofErr w:type="spellEnd"/>
            <w:r w:rsidRPr="00F65CCC">
              <w:rPr>
                <w:b/>
                <w:spacing w:val="-3"/>
              </w:rPr>
              <w:t xml:space="preserve"> </w:t>
            </w:r>
            <w:proofErr w:type="spellStart"/>
            <w:r w:rsidRPr="00F65CCC">
              <w:rPr>
                <w:b/>
              </w:rPr>
              <w:t>урока</w:t>
            </w:r>
            <w:proofErr w:type="spellEnd"/>
          </w:p>
          <w:p w:rsidR="00B767FB" w:rsidRPr="00B767FB" w:rsidRDefault="00B767FB" w:rsidP="00B767FB">
            <w:pPr>
              <w:pStyle w:val="TableParagraph"/>
              <w:spacing w:line="268" w:lineRule="exact"/>
              <w:ind w:left="162" w:right="-1283" w:hanging="142"/>
              <w:jc w:val="center"/>
              <w:rPr>
                <w:b/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6EA" w:rsidRPr="00F65CCC" w:rsidRDefault="00F446EA" w:rsidP="00B767FB">
            <w:pPr>
              <w:pStyle w:val="TableParagraph"/>
              <w:spacing w:line="268" w:lineRule="exact"/>
              <w:ind w:left="921"/>
              <w:jc w:val="center"/>
              <w:rPr>
                <w:b/>
              </w:rPr>
            </w:pPr>
            <w:proofErr w:type="spellStart"/>
            <w:r w:rsidRPr="00F65CCC">
              <w:rPr>
                <w:b/>
              </w:rPr>
              <w:t>Примечание</w:t>
            </w:r>
            <w:proofErr w:type="spellEnd"/>
          </w:p>
        </w:tc>
      </w:tr>
      <w:tr w:rsidR="00F446EA" w:rsidRPr="00855333" w:rsidTr="0070777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tt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tt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tt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</w:tr>
      <w:tr w:rsidR="00F446EA" w:rsidRPr="00855333" w:rsidTr="0070777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tt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tt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446EA" w:rsidRPr="00855333" w:rsidTr="0070777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</w:tr>
      <w:tr w:rsidR="00F446EA" w:rsidRPr="00855333" w:rsidTr="0070777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</w:tr>
      <w:tr w:rsidR="00F446EA" w:rsidRPr="00855333" w:rsidTr="0070777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</w:tr>
      <w:tr w:rsidR="00F446EA" w:rsidRPr="00855333" w:rsidTr="0070777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</w:tr>
      <w:tr w:rsidR="00F446EA" w:rsidRPr="00855333" w:rsidTr="0070777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</w:tr>
      <w:tr w:rsidR="00F446EA" w:rsidRPr="00855333" w:rsidTr="00707774">
        <w:trPr>
          <w:trHeight w:val="317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</w:tr>
      <w:tr w:rsidR="00F446EA" w:rsidRPr="00855333" w:rsidTr="0070777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</w:tr>
      <w:tr w:rsidR="00F446EA" w:rsidRPr="00855333" w:rsidTr="0070777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</w:tr>
      <w:tr w:rsidR="00F446EA" w:rsidRPr="00855333" w:rsidTr="0070777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</w:tr>
      <w:tr w:rsidR="00F446EA" w:rsidRPr="00855333" w:rsidTr="0070777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</w:tr>
      <w:tr w:rsidR="00F446EA" w:rsidRPr="00855333" w:rsidTr="0070777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  <w:rPr>
                <w:lang w:val="ru-RU"/>
              </w:rPr>
            </w:pPr>
          </w:p>
        </w:tc>
      </w:tr>
      <w:tr w:rsidR="00F446EA" w:rsidRPr="00855333" w:rsidTr="0070777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</w:tr>
      <w:tr w:rsidR="00F446EA" w:rsidRPr="00855333" w:rsidTr="0070777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</w:tr>
      <w:tr w:rsidR="00F446EA" w:rsidRPr="00855333" w:rsidTr="0070777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</w:tr>
      <w:tr w:rsidR="00F446EA" w:rsidRPr="00855333" w:rsidTr="0070777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</w:tr>
      <w:tr w:rsidR="00F446EA" w:rsidRPr="00855333" w:rsidTr="0070777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</w:tr>
      <w:tr w:rsidR="00F446EA" w:rsidRPr="00855333" w:rsidTr="0070777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</w:tr>
      <w:tr w:rsidR="00F446EA" w:rsidRPr="00855333" w:rsidTr="0070777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</w:tr>
      <w:tr w:rsidR="00F446EA" w:rsidRPr="00855333" w:rsidTr="0070777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</w:tr>
      <w:tr w:rsidR="00F446EA" w:rsidRPr="00855333" w:rsidTr="0070777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</w:tr>
      <w:tr w:rsidR="00F446EA" w:rsidRPr="00855333" w:rsidTr="0070777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</w:tr>
      <w:tr w:rsidR="00F446EA" w:rsidRPr="00855333" w:rsidTr="00707774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6EA" w:rsidRPr="00855333" w:rsidRDefault="00F446EA" w:rsidP="00707774">
            <w:pPr>
              <w:pStyle w:val="TableParagraph"/>
            </w:pPr>
          </w:p>
        </w:tc>
      </w:tr>
    </w:tbl>
    <w:bookmarkEnd w:id="1"/>
    <w:p w:rsidR="00BE75C7" w:rsidRPr="00F446EA" w:rsidRDefault="00BD0765" w:rsidP="00F446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 w:bidi="ar-SA"/>
        </w:rPr>
        <w:lastRenderedPageBreak/>
        <w:drawing>
          <wp:inline distT="0" distB="0" distL="0" distR="0">
            <wp:extent cx="9251950" cy="6728441"/>
            <wp:effectExtent l="19050" t="0" r="6350" b="0"/>
            <wp:docPr id="3" name="Рисунок 3" descr="C:\Users\1\Pictures\2023-05-14 матем\матем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Pictures\2023-05-14 матем\матем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E75C7" w:rsidRPr="00F446EA" w:rsidSect="0012162F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D6D6E"/>
    <w:multiLevelType w:val="multilevel"/>
    <w:tmpl w:val="B40CE738"/>
    <w:styleLink w:val="WWNum12"/>
    <w:lvl w:ilvl="0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2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</w:abstractNum>
  <w:abstractNum w:abstractNumId="1">
    <w:nsid w:val="085B39F4"/>
    <w:multiLevelType w:val="multilevel"/>
    <w:tmpl w:val="FB5A5EA8"/>
    <w:styleLink w:val="WWNum24"/>
    <w:lvl w:ilvl="0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2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</w:abstractNum>
  <w:abstractNum w:abstractNumId="2">
    <w:nsid w:val="13F1282C"/>
    <w:multiLevelType w:val="multilevel"/>
    <w:tmpl w:val="9DEA8A3E"/>
    <w:styleLink w:val="WWNum21"/>
    <w:lvl w:ilvl="0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2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</w:abstractNum>
  <w:abstractNum w:abstractNumId="3">
    <w:nsid w:val="1EAF4DDB"/>
    <w:multiLevelType w:val="multilevel"/>
    <w:tmpl w:val="FF783D38"/>
    <w:styleLink w:val="WWNum8"/>
    <w:lvl w:ilvl="0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2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</w:abstractNum>
  <w:abstractNum w:abstractNumId="4">
    <w:nsid w:val="20A10697"/>
    <w:multiLevelType w:val="multilevel"/>
    <w:tmpl w:val="182CB676"/>
    <w:styleLink w:val="WWNum17"/>
    <w:lvl w:ilvl="0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2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</w:abstractNum>
  <w:abstractNum w:abstractNumId="5">
    <w:nsid w:val="277B54D5"/>
    <w:multiLevelType w:val="multilevel"/>
    <w:tmpl w:val="80B400AE"/>
    <w:styleLink w:val="WWNum10"/>
    <w:lvl w:ilvl="0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2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</w:abstractNum>
  <w:abstractNum w:abstractNumId="6">
    <w:nsid w:val="27967270"/>
    <w:multiLevelType w:val="multilevel"/>
    <w:tmpl w:val="0F0C9236"/>
    <w:styleLink w:val="WWNum5"/>
    <w:lvl w:ilvl="0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2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</w:abstractNum>
  <w:abstractNum w:abstractNumId="7">
    <w:nsid w:val="2FF2265B"/>
    <w:multiLevelType w:val="hybridMultilevel"/>
    <w:tmpl w:val="6FD0F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844191"/>
    <w:multiLevelType w:val="multilevel"/>
    <w:tmpl w:val="187A5D5A"/>
    <w:styleLink w:val="WWNum1"/>
    <w:lvl w:ilvl="0">
      <w:numFmt w:val="bullet"/>
      <w:lvlText w:val=""/>
      <w:lvlJc w:val="left"/>
      <w:pPr>
        <w:ind w:left="0" w:firstLine="0"/>
      </w:pPr>
      <w:rPr>
        <w:rFonts w:ascii="Symbol" w:hAnsi="Symbol" w:cs="Symbol"/>
        <w:sz w:val="20"/>
      </w:rPr>
    </w:lvl>
    <w:lvl w:ilvl="1">
      <w:numFmt w:val="bullet"/>
      <w:lvlText w:val="o"/>
      <w:lvlJc w:val="left"/>
      <w:pPr>
        <w:ind w:left="0" w:firstLine="0"/>
      </w:pPr>
      <w:rPr>
        <w:rFonts w:cs="Courier New"/>
        <w:sz w:val="20"/>
      </w:rPr>
    </w:lvl>
    <w:lvl w:ilvl="2">
      <w:numFmt w:val="bullet"/>
      <w:lvlText w:val=""/>
      <w:lvlJc w:val="left"/>
      <w:pPr>
        <w:ind w:left="0" w:firstLine="0"/>
      </w:pPr>
      <w:rPr>
        <w:rFonts w:cs="Wingdings"/>
        <w:sz w:val="20"/>
      </w:rPr>
    </w:lvl>
    <w:lvl w:ilvl="3">
      <w:numFmt w:val="bullet"/>
      <w:lvlText w:val=""/>
      <w:lvlJc w:val="left"/>
      <w:pPr>
        <w:ind w:left="0" w:firstLine="0"/>
      </w:pPr>
      <w:rPr>
        <w:rFonts w:cs="Wingdings"/>
        <w:sz w:val="20"/>
      </w:rPr>
    </w:lvl>
    <w:lvl w:ilvl="4">
      <w:numFmt w:val="bullet"/>
      <w:lvlText w:val=""/>
      <w:lvlJc w:val="left"/>
      <w:pPr>
        <w:ind w:left="0" w:firstLine="0"/>
      </w:pPr>
      <w:rPr>
        <w:rFonts w:cs="Wingdings"/>
        <w:sz w:val="20"/>
      </w:rPr>
    </w:lvl>
    <w:lvl w:ilvl="5">
      <w:numFmt w:val="bullet"/>
      <w:lvlText w:val=""/>
      <w:lvlJc w:val="left"/>
      <w:pPr>
        <w:ind w:left="0" w:firstLine="0"/>
      </w:pPr>
      <w:rPr>
        <w:rFonts w:cs="Wingdings"/>
        <w:sz w:val="20"/>
      </w:rPr>
    </w:lvl>
    <w:lvl w:ilvl="6">
      <w:numFmt w:val="bullet"/>
      <w:lvlText w:val=""/>
      <w:lvlJc w:val="left"/>
      <w:pPr>
        <w:ind w:left="0" w:firstLine="0"/>
      </w:pPr>
      <w:rPr>
        <w:rFonts w:cs="Wingdings"/>
        <w:sz w:val="20"/>
      </w:rPr>
    </w:lvl>
    <w:lvl w:ilvl="7">
      <w:numFmt w:val="bullet"/>
      <w:lvlText w:val=""/>
      <w:lvlJc w:val="left"/>
      <w:pPr>
        <w:ind w:left="0" w:firstLine="0"/>
      </w:pPr>
      <w:rPr>
        <w:rFonts w:cs="Wingdings"/>
        <w:sz w:val="20"/>
      </w:rPr>
    </w:lvl>
    <w:lvl w:ilvl="8">
      <w:numFmt w:val="bullet"/>
      <w:lvlText w:val=""/>
      <w:lvlJc w:val="left"/>
      <w:pPr>
        <w:ind w:left="0" w:firstLine="0"/>
      </w:pPr>
      <w:rPr>
        <w:rFonts w:cs="Wingdings"/>
        <w:sz w:val="20"/>
      </w:rPr>
    </w:lvl>
  </w:abstractNum>
  <w:abstractNum w:abstractNumId="9">
    <w:nsid w:val="38BD7630"/>
    <w:multiLevelType w:val="multilevel"/>
    <w:tmpl w:val="BCC67510"/>
    <w:styleLink w:val="WWNum18"/>
    <w:lvl w:ilvl="0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2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</w:abstractNum>
  <w:abstractNum w:abstractNumId="10">
    <w:nsid w:val="3CCB7CFC"/>
    <w:multiLevelType w:val="multilevel"/>
    <w:tmpl w:val="5532B0CE"/>
    <w:styleLink w:val="WWNum16"/>
    <w:lvl w:ilvl="0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2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</w:abstractNum>
  <w:abstractNum w:abstractNumId="11">
    <w:nsid w:val="3D7A35B6"/>
    <w:multiLevelType w:val="multilevel"/>
    <w:tmpl w:val="933E5F56"/>
    <w:styleLink w:val="WWNum11"/>
    <w:lvl w:ilvl="0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2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</w:abstractNum>
  <w:abstractNum w:abstractNumId="12">
    <w:nsid w:val="3F876CA3"/>
    <w:multiLevelType w:val="multilevel"/>
    <w:tmpl w:val="DAC2F79C"/>
    <w:styleLink w:val="WWNum3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3">
    <w:nsid w:val="40F10F50"/>
    <w:multiLevelType w:val="multilevel"/>
    <w:tmpl w:val="38F20380"/>
    <w:styleLink w:val="WWNum19"/>
    <w:lvl w:ilvl="0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2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</w:abstractNum>
  <w:abstractNum w:abstractNumId="14">
    <w:nsid w:val="52F410CE"/>
    <w:multiLevelType w:val="multilevel"/>
    <w:tmpl w:val="A7341606"/>
    <w:styleLink w:val="WWNum20"/>
    <w:lvl w:ilvl="0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2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</w:abstractNum>
  <w:abstractNum w:abstractNumId="15">
    <w:nsid w:val="54185E09"/>
    <w:multiLevelType w:val="multilevel"/>
    <w:tmpl w:val="7B7A7D86"/>
    <w:styleLink w:val="WWNum23"/>
    <w:lvl w:ilvl="0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2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</w:abstractNum>
  <w:abstractNum w:abstractNumId="16">
    <w:nsid w:val="56E838B4"/>
    <w:multiLevelType w:val="multilevel"/>
    <w:tmpl w:val="204A366C"/>
    <w:styleLink w:val="WWNum4"/>
    <w:lvl w:ilvl="0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2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</w:abstractNum>
  <w:abstractNum w:abstractNumId="17">
    <w:nsid w:val="5B1D20D7"/>
    <w:multiLevelType w:val="multilevel"/>
    <w:tmpl w:val="225C70CA"/>
    <w:styleLink w:val="WWNum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8">
    <w:nsid w:val="633414F2"/>
    <w:multiLevelType w:val="multilevel"/>
    <w:tmpl w:val="849026AC"/>
    <w:styleLink w:val="WWNum6"/>
    <w:lvl w:ilvl="0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2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</w:abstractNum>
  <w:abstractNum w:abstractNumId="19">
    <w:nsid w:val="681F3E48"/>
    <w:multiLevelType w:val="multilevel"/>
    <w:tmpl w:val="0C3E23A2"/>
    <w:styleLink w:val="WWNum15"/>
    <w:lvl w:ilvl="0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2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</w:abstractNum>
  <w:abstractNum w:abstractNumId="20">
    <w:nsid w:val="695C4CD3"/>
    <w:multiLevelType w:val="multilevel"/>
    <w:tmpl w:val="23108774"/>
    <w:styleLink w:val="WWNum14"/>
    <w:lvl w:ilvl="0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2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</w:abstractNum>
  <w:abstractNum w:abstractNumId="21">
    <w:nsid w:val="6D455208"/>
    <w:multiLevelType w:val="multilevel"/>
    <w:tmpl w:val="8DCC59F6"/>
    <w:styleLink w:val="WWNum22"/>
    <w:lvl w:ilvl="0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2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</w:abstractNum>
  <w:abstractNum w:abstractNumId="22">
    <w:nsid w:val="71C55879"/>
    <w:multiLevelType w:val="multilevel"/>
    <w:tmpl w:val="C3EE134C"/>
    <w:styleLink w:val="WWNum13"/>
    <w:lvl w:ilvl="0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2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</w:abstractNum>
  <w:abstractNum w:abstractNumId="23">
    <w:nsid w:val="723530FF"/>
    <w:multiLevelType w:val="multilevel"/>
    <w:tmpl w:val="AB6AAB40"/>
    <w:styleLink w:val="WWNum9"/>
    <w:lvl w:ilvl="0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2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</w:abstractNum>
  <w:abstractNum w:abstractNumId="24">
    <w:nsid w:val="72421411"/>
    <w:multiLevelType w:val="multilevel"/>
    <w:tmpl w:val="E78ED8D6"/>
    <w:styleLink w:val="WWNum7"/>
    <w:lvl w:ilvl="0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2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</w:abstractNum>
  <w:num w:numId="1">
    <w:abstractNumId w:val="17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6"/>
  </w:num>
  <w:num w:numId="7">
    <w:abstractNumId w:val="6"/>
  </w:num>
  <w:num w:numId="8">
    <w:abstractNumId w:val="6"/>
  </w:num>
  <w:num w:numId="9">
    <w:abstractNumId w:val="18"/>
  </w:num>
  <w:num w:numId="10">
    <w:abstractNumId w:val="18"/>
  </w:num>
  <w:num w:numId="11">
    <w:abstractNumId w:val="24"/>
  </w:num>
  <w:num w:numId="12">
    <w:abstractNumId w:val="24"/>
  </w:num>
  <w:num w:numId="13">
    <w:abstractNumId w:val="3"/>
  </w:num>
  <w:num w:numId="14">
    <w:abstractNumId w:val="3"/>
  </w:num>
  <w:num w:numId="15">
    <w:abstractNumId w:val="23"/>
  </w:num>
  <w:num w:numId="16">
    <w:abstractNumId w:val="23"/>
  </w:num>
  <w:num w:numId="17">
    <w:abstractNumId w:val="5"/>
  </w:num>
  <w:num w:numId="18">
    <w:abstractNumId w:val="5"/>
  </w:num>
  <w:num w:numId="19">
    <w:abstractNumId w:val="11"/>
  </w:num>
  <w:num w:numId="20">
    <w:abstractNumId w:val="11"/>
  </w:num>
  <w:num w:numId="21">
    <w:abstractNumId w:val="0"/>
  </w:num>
  <w:num w:numId="22">
    <w:abstractNumId w:val="0"/>
  </w:num>
  <w:num w:numId="23">
    <w:abstractNumId w:val="22"/>
  </w:num>
  <w:num w:numId="24">
    <w:abstractNumId w:val="22"/>
  </w:num>
  <w:num w:numId="25">
    <w:abstractNumId w:val="20"/>
  </w:num>
  <w:num w:numId="26">
    <w:abstractNumId w:val="20"/>
  </w:num>
  <w:num w:numId="27">
    <w:abstractNumId w:val="19"/>
  </w:num>
  <w:num w:numId="28">
    <w:abstractNumId w:val="19"/>
  </w:num>
  <w:num w:numId="29">
    <w:abstractNumId w:val="10"/>
  </w:num>
  <w:num w:numId="30">
    <w:abstractNumId w:val="10"/>
  </w:num>
  <w:num w:numId="31">
    <w:abstractNumId w:val="4"/>
  </w:num>
  <w:num w:numId="32">
    <w:abstractNumId w:val="4"/>
  </w:num>
  <w:num w:numId="33">
    <w:abstractNumId w:val="9"/>
  </w:num>
  <w:num w:numId="34">
    <w:abstractNumId w:val="9"/>
  </w:num>
  <w:num w:numId="35">
    <w:abstractNumId w:val="13"/>
  </w:num>
  <w:num w:numId="36">
    <w:abstractNumId w:val="13"/>
  </w:num>
  <w:num w:numId="37">
    <w:abstractNumId w:val="14"/>
  </w:num>
  <w:num w:numId="38">
    <w:abstractNumId w:val="14"/>
  </w:num>
  <w:num w:numId="39">
    <w:abstractNumId w:val="2"/>
  </w:num>
  <w:num w:numId="40">
    <w:abstractNumId w:val="2"/>
  </w:num>
  <w:num w:numId="41">
    <w:abstractNumId w:val="21"/>
  </w:num>
  <w:num w:numId="42">
    <w:abstractNumId w:val="21"/>
  </w:num>
  <w:num w:numId="43">
    <w:abstractNumId w:val="15"/>
  </w:num>
  <w:num w:numId="44">
    <w:abstractNumId w:val="15"/>
  </w:num>
  <w:num w:numId="45">
    <w:abstractNumId w:val="1"/>
  </w:num>
  <w:num w:numId="46">
    <w:abstractNumId w:val="1"/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8"/>
  </w:num>
  <w:numIdMacAtCleanup w:val="4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91F64"/>
    <w:rsid w:val="000106C6"/>
    <w:rsid w:val="0001715F"/>
    <w:rsid w:val="000E69A1"/>
    <w:rsid w:val="0012162F"/>
    <w:rsid w:val="00151618"/>
    <w:rsid w:val="001B4392"/>
    <w:rsid w:val="00217A88"/>
    <w:rsid w:val="002C4C80"/>
    <w:rsid w:val="002C63D5"/>
    <w:rsid w:val="002F75FC"/>
    <w:rsid w:val="00301403"/>
    <w:rsid w:val="0031739B"/>
    <w:rsid w:val="003239F7"/>
    <w:rsid w:val="003A430F"/>
    <w:rsid w:val="003C73C1"/>
    <w:rsid w:val="00446104"/>
    <w:rsid w:val="004A35A3"/>
    <w:rsid w:val="004C64AD"/>
    <w:rsid w:val="00595E0D"/>
    <w:rsid w:val="006829F7"/>
    <w:rsid w:val="006A5219"/>
    <w:rsid w:val="00707774"/>
    <w:rsid w:val="0075699B"/>
    <w:rsid w:val="00816CEB"/>
    <w:rsid w:val="0082288D"/>
    <w:rsid w:val="00860437"/>
    <w:rsid w:val="00902266"/>
    <w:rsid w:val="00930F4C"/>
    <w:rsid w:val="009519D9"/>
    <w:rsid w:val="00991F64"/>
    <w:rsid w:val="009F50CE"/>
    <w:rsid w:val="00A82E70"/>
    <w:rsid w:val="00AF1569"/>
    <w:rsid w:val="00B767FB"/>
    <w:rsid w:val="00B849F4"/>
    <w:rsid w:val="00BA07E6"/>
    <w:rsid w:val="00BD0765"/>
    <w:rsid w:val="00BE75C7"/>
    <w:rsid w:val="00C13A46"/>
    <w:rsid w:val="00C97CC8"/>
    <w:rsid w:val="00CD0624"/>
    <w:rsid w:val="00D12FFC"/>
    <w:rsid w:val="00D41EC5"/>
    <w:rsid w:val="00E2061A"/>
    <w:rsid w:val="00F1281B"/>
    <w:rsid w:val="00F4226A"/>
    <w:rsid w:val="00F446EA"/>
    <w:rsid w:val="00F65CCC"/>
    <w:rsid w:val="00FB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5C7"/>
    <w:pPr>
      <w:widowControl w:val="0"/>
      <w:suppressAutoHyphens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E75C7"/>
    <w:pPr>
      <w:widowControl w:val="0"/>
      <w:suppressAutoHyphens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BE75C7"/>
    <w:pPr>
      <w:suppressLineNumbers/>
    </w:pPr>
  </w:style>
  <w:style w:type="paragraph" w:customStyle="1" w:styleId="TableParagraph">
    <w:name w:val="Table Paragraph"/>
    <w:basedOn w:val="Standard"/>
    <w:uiPriority w:val="1"/>
    <w:qFormat/>
    <w:rsid w:val="00BE75C7"/>
    <w:pPr>
      <w:spacing w:before="64"/>
      <w:ind w:left="77"/>
    </w:pPr>
    <w:rPr>
      <w:rFonts w:ascii="Times New Roman" w:eastAsia="Times New Roman" w:hAnsi="Times New Roman" w:cs="Times New Roman"/>
      <w:lang w:eastAsia="en-US" w:bidi="ar-SA"/>
    </w:rPr>
  </w:style>
  <w:style w:type="paragraph" w:customStyle="1" w:styleId="Textbody">
    <w:name w:val="Text body"/>
    <w:basedOn w:val="Standard"/>
    <w:rsid w:val="00BE75C7"/>
    <w:pPr>
      <w:spacing w:after="140" w:line="276" w:lineRule="auto"/>
    </w:pPr>
  </w:style>
  <w:style w:type="paragraph" w:customStyle="1" w:styleId="TableHeading">
    <w:name w:val="Table Heading"/>
    <w:basedOn w:val="TableContents"/>
    <w:rsid w:val="00BE75C7"/>
    <w:pPr>
      <w:jc w:val="center"/>
    </w:pPr>
    <w:rPr>
      <w:b/>
      <w:bCs/>
    </w:rPr>
  </w:style>
  <w:style w:type="paragraph" w:customStyle="1" w:styleId="Heading">
    <w:name w:val="Heading"/>
    <w:basedOn w:val="Standard"/>
    <w:next w:val="Textbody"/>
    <w:rsid w:val="00BE75C7"/>
    <w:pPr>
      <w:keepNext/>
      <w:spacing w:before="240" w:after="283"/>
    </w:pPr>
    <w:rPr>
      <w:rFonts w:ascii="Liberation Sans" w:eastAsia="Microsoft YaHei" w:hAnsi="Liberation Sans" w:cs="Arial"/>
      <w:sz w:val="28"/>
      <w:szCs w:val="28"/>
    </w:rPr>
  </w:style>
  <w:style w:type="paragraph" w:customStyle="1" w:styleId="21">
    <w:name w:val="Заголовок 21"/>
    <w:basedOn w:val="Heading"/>
    <w:next w:val="Textbody"/>
    <w:rsid w:val="00BE75C7"/>
    <w:pPr>
      <w:spacing w:before="200" w:after="120"/>
      <w:outlineLvl w:val="1"/>
    </w:pPr>
    <w:rPr>
      <w:rFonts w:ascii="Liberation Serif" w:eastAsia="NSimSun" w:hAnsi="Liberation Serif"/>
      <w:b/>
      <w:bCs/>
      <w:sz w:val="36"/>
      <w:szCs w:val="36"/>
    </w:rPr>
  </w:style>
  <w:style w:type="paragraph" w:customStyle="1" w:styleId="11">
    <w:name w:val="Заголовок 11"/>
    <w:basedOn w:val="Heading"/>
    <w:next w:val="Textbody"/>
    <w:rsid w:val="00BE75C7"/>
    <w:pPr>
      <w:spacing w:after="120"/>
      <w:outlineLvl w:val="0"/>
    </w:pPr>
    <w:rPr>
      <w:rFonts w:ascii="Liberation Serif" w:eastAsia="NSimSun" w:hAnsi="Liberation Serif"/>
      <w:b/>
      <w:bCs/>
      <w:sz w:val="48"/>
      <w:szCs w:val="48"/>
    </w:rPr>
  </w:style>
  <w:style w:type="paragraph" w:customStyle="1" w:styleId="41">
    <w:name w:val="Заголовок 41"/>
    <w:basedOn w:val="Heading"/>
    <w:next w:val="Textbody"/>
    <w:rsid w:val="00BE75C7"/>
    <w:pPr>
      <w:spacing w:before="120" w:after="120"/>
      <w:outlineLvl w:val="3"/>
    </w:pPr>
    <w:rPr>
      <w:rFonts w:ascii="Liberation Serif" w:eastAsia="NSimSun" w:hAnsi="Liberation Serif"/>
      <w:b/>
      <w:bCs/>
      <w:sz w:val="24"/>
      <w:szCs w:val="24"/>
    </w:rPr>
  </w:style>
  <w:style w:type="character" w:customStyle="1" w:styleId="Internetlink">
    <w:name w:val="Internet link"/>
    <w:rsid w:val="00BE75C7"/>
    <w:rPr>
      <w:color w:val="000080"/>
      <w:u w:val="single"/>
    </w:rPr>
  </w:style>
  <w:style w:type="character" w:customStyle="1" w:styleId="ListLabel1">
    <w:name w:val="ListLabel 1"/>
    <w:rsid w:val="00BE75C7"/>
    <w:rPr>
      <w:rFonts w:ascii="Symbol" w:hAnsi="Symbol" w:cs="Symbol" w:hint="default"/>
      <w:sz w:val="20"/>
    </w:rPr>
  </w:style>
  <w:style w:type="character" w:customStyle="1" w:styleId="ListLabel2">
    <w:name w:val="ListLabel 2"/>
    <w:rsid w:val="00BE75C7"/>
    <w:rPr>
      <w:rFonts w:ascii="Courier New" w:hAnsi="Courier New" w:cs="Courier New" w:hint="default"/>
      <w:sz w:val="20"/>
    </w:rPr>
  </w:style>
  <w:style w:type="character" w:customStyle="1" w:styleId="ListLabel3">
    <w:name w:val="ListLabel 3"/>
    <w:rsid w:val="00BE75C7"/>
    <w:rPr>
      <w:rFonts w:ascii="Wingdings" w:hAnsi="Wingdings" w:cs="Wingdings" w:hint="default"/>
      <w:sz w:val="20"/>
    </w:rPr>
  </w:style>
  <w:style w:type="character" w:customStyle="1" w:styleId="ListLabel4">
    <w:name w:val="ListLabel 4"/>
    <w:rsid w:val="00BE75C7"/>
    <w:rPr>
      <w:rFonts w:ascii="Wingdings" w:hAnsi="Wingdings" w:cs="Wingdings" w:hint="default"/>
      <w:sz w:val="20"/>
    </w:rPr>
  </w:style>
  <w:style w:type="character" w:customStyle="1" w:styleId="ListLabel5">
    <w:name w:val="ListLabel 5"/>
    <w:rsid w:val="00BE75C7"/>
    <w:rPr>
      <w:rFonts w:ascii="Wingdings" w:hAnsi="Wingdings" w:cs="Wingdings" w:hint="default"/>
      <w:sz w:val="20"/>
    </w:rPr>
  </w:style>
  <w:style w:type="character" w:customStyle="1" w:styleId="ListLabel6">
    <w:name w:val="ListLabel 6"/>
    <w:rsid w:val="00BE75C7"/>
    <w:rPr>
      <w:rFonts w:ascii="Wingdings" w:hAnsi="Wingdings" w:cs="Wingdings" w:hint="default"/>
      <w:sz w:val="20"/>
    </w:rPr>
  </w:style>
  <w:style w:type="character" w:customStyle="1" w:styleId="ListLabel7">
    <w:name w:val="ListLabel 7"/>
    <w:rsid w:val="00BE75C7"/>
    <w:rPr>
      <w:rFonts w:ascii="Wingdings" w:hAnsi="Wingdings" w:cs="Wingdings" w:hint="default"/>
      <w:sz w:val="20"/>
    </w:rPr>
  </w:style>
  <w:style w:type="character" w:customStyle="1" w:styleId="ListLabel8">
    <w:name w:val="ListLabel 8"/>
    <w:rsid w:val="00BE75C7"/>
    <w:rPr>
      <w:rFonts w:ascii="Wingdings" w:hAnsi="Wingdings" w:cs="Wingdings" w:hint="default"/>
      <w:sz w:val="20"/>
    </w:rPr>
  </w:style>
  <w:style w:type="character" w:customStyle="1" w:styleId="ListLabel9">
    <w:name w:val="ListLabel 9"/>
    <w:rsid w:val="00BE75C7"/>
    <w:rPr>
      <w:rFonts w:ascii="Wingdings" w:hAnsi="Wingdings" w:cs="Wingdings" w:hint="default"/>
      <w:sz w:val="20"/>
    </w:rPr>
  </w:style>
  <w:style w:type="character" w:customStyle="1" w:styleId="NumberingSymbols">
    <w:name w:val="Numbering Symbols"/>
    <w:rsid w:val="00BE75C7"/>
  </w:style>
  <w:style w:type="character" w:customStyle="1" w:styleId="ListLabel10">
    <w:name w:val="ListLabel 10"/>
    <w:rsid w:val="00BE75C7"/>
  </w:style>
  <w:style w:type="character" w:customStyle="1" w:styleId="ListLabel11">
    <w:name w:val="ListLabel 11"/>
    <w:rsid w:val="00BE75C7"/>
  </w:style>
  <w:style w:type="character" w:customStyle="1" w:styleId="ListLabel12">
    <w:name w:val="ListLabel 12"/>
    <w:rsid w:val="00BE75C7"/>
  </w:style>
  <w:style w:type="character" w:customStyle="1" w:styleId="ListLabel13">
    <w:name w:val="ListLabel 13"/>
    <w:rsid w:val="00BE75C7"/>
  </w:style>
  <w:style w:type="character" w:customStyle="1" w:styleId="ListLabel14">
    <w:name w:val="ListLabel 14"/>
    <w:rsid w:val="00BE75C7"/>
  </w:style>
  <w:style w:type="character" w:customStyle="1" w:styleId="ListLabel15">
    <w:name w:val="ListLabel 15"/>
    <w:rsid w:val="00BE75C7"/>
  </w:style>
  <w:style w:type="character" w:customStyle="1" w:styleId="ListLabel16">
    <w:name w:val="ListLabel 16"/>
    <w:rsid w:val="00BE75C7"/>
  </w:style>
  <w:style w:type="character" w:customStyle="1" w:styleId="ListLabel17">
    <w:name w:val="ListLabel 17"/>
    <w:rsid w:val="00BE75C7"/>
  </w:style>
  <w:style w:type="character" w:customStyle="1" w:styleId="ListLabel18">
    <w:name w:val="ListLabel 18"/>
    <w:rsid w:val="00BE75C7"/>
  </w:style>
  <w:style w:type="character" w:customStyle="1" w:styleId="ListLabel19">
    <w:name w:val="ListLabel 19"/>
    <w:rsid w:val="00BE75C7"/>
  </w:style>
  <w:style w:type="character" w:customStyle="1" w:styleId="ListLabel20">
    <w:name w:val="ListLabel 20"/>
    <w:rsid w:val="00BE75C7"/>
  </w:style>
  <w:style w:type="character" w:customStyle="1" w:styleId="ListLabel21">
    <w:name w:val="ListLabel 21"/>
    <w:rsid w:val="00BE75C7"/>
  </w:style>
  <w:style w:type="character" w:customStyle="1" w:styleId="ListLabel22">
    <w:name w:val="ListLabel 22"/>
    <w:rsid w:val="00BE75C7"/>
  </w:style>
  <w:style w:type="character" w:customStyle="1" w:styleId="ListLabel23">
    <w:name w:val="ListLabel 23"/>
    <w:rsid w:val="00BE75C7"/>
  </w:style>
  <w:style w:type="character" w:customStyle="1" w:styleId="ListLabel24">
    <w:name w:val="ListLabel 24"/>
    <w:rsid w:val="00BE75C7"/>
  </w:style>
  <w:style w:type="character" w:customStyle="1" w:styleId="ListLabel25">
    <w:name w:val="ListLabel 25"/>
    <w:rsid w:val="00BE75C7"/>
  </w:style>
  <w:style w:type="character" w:customStyle="1" w:styleId="ListLabel26">
    <w:name w:val="ListLabel 26"/>
    <w:rsid w:val="00BE75C7"/>
  </w:style>
  <w:style w:type="character" w:customStyle="1" w:styleId="ListLabel27">
    <w:name w:val="ListLabel 27"/>
    <w:rsid w:val="00BE75C7"/>
  </w:style>
  <w:style w:type="character" w:customStyle="1" w:styleId="ListLabel28">
    <w:name w:val="ListLabel 28"/>
    <w:rsid w:val="00BE75C7"/>
    <w:rPr>
      <w:rFonts w:ascii="Symbol" w:hAnsi="Symbol" w:cs="Symbol" w:hint="default"/>
    </w:rPr>
  </w:style>
  <w:style w:type="character" w:customStyle="1" w:styleId="ListLabel29">
    <w:name w:val="ListLabel 29"/>
    <w:rsid w:val="00BE75C7"/>
    <w:rPr>
      <w:rFonts w:ascii="Symbol" w:hAnsi="Symbol" w:cs="Symbol" w:hint="default"/>
    </w:rPr>
  </w:style>
  <w:style w:type="character" w:customStyle="1" w:styleId="ListLabel30">
    <w:name w:val="ListLabel 30"/>
    <w:rsid w:val="00BE75C7"/>
    <w:rPr>
      <w:rFonts w:ascii="Symbol" w:hAnsi="Symbol" w:cs="Symbol" w:hint="default"/>
    </w:rPr>
  </w:style>
  <w:style w:type="character" w:customStyle="1" w:styleId="ListLabel31">
    <w:name w:val="ListLabel 31"/>
    <w:rsid w:val="00BE75C7"/>
    <w:rPr>
      <w:rFonts w:ascii="Symbol" w:hAnsi="Symbol" w:cs="Symbol" w:hint="default"/>
    </w:rPr>
  </w:style>
  <w:style w:type="character" w:customStyle="1" w:styleId="ListLabel32">
    <w:name w:val="ListLabel 32"/>
    <w:rsid w:val="00BE75C7"/>
    <w:rPr>
      <w:rFonts w:ascii="Symbol" w:hAnsi="Symbol" w:cs="Symbol" w:hint="default"/>
    </w:rPr>
  </w:style>
  <w:style w:type="character" w:customStyle="1" w:styleId="ListLabel33">
    <w:name w:val="ListLabel 33"/>
    <w:rsid w:val="00BE75C7"/>
    <w:rPr>
      <w:rFonts w:ascii="Symbol" w:hAnsi="Symbol" w:cs="Symbol" w:hint="default"/>
    </w:rPr>
  </w:style>
  <w:style w:type="character" w:customStyle="1" w:styleId="ListLabel34">
    <w:name w:val="ListLabel 34"/>
    <w:rsid w:val="00BE75C7"/>
    <w:rPr>
      <w:rFonts w:ascii="Symbol" w:hAnsi="Symbol" w:cs="Symbol" w:hint="default"/>
    </w:rPr>
  </w:style>
  <w:style w:type="character" w:customStyle="1" w:styleId="ListLabel35">
    <w:name w:val="ListLabel 35"/>
    <w:rsid w:val="00BE75C7"/>
    <w:rPr>
      <w:rFonts w:ascii="Symbol" w:hAnsi="Symbol" w:cs="Symbol" w:hint="default"/>
    </w:rPr>
  </w:style>
  <w:style w:type="character" w:customStyle="1" w:styleId="ListLabel36">
    <w:name w:val="ListLabel 36"/>
    <w:rsid w:val="00BE75C7"/>
    <w:rPr>
      <w:rFonts w:ascii="Symbol" w:hAnsi="Symbol" w:cs="Symbol" w:hint="default"/>
    </w:rPr>
  </w:style>
  <w:style w:type="character" w:customStyle="1" w:styleId="ListLabel37">
    <w:name w:val="ListLabel 37"/>
    <w:rsid w:val="00BE75C7"/>
    <w:rPr>
      <w:rFonts w:ascii="Symbol" w:hAnsi="Symbol" w:cs="Symbol" w:hint="default"/>
    </w:rPr>
  </w:style>
  <w:style w:type="character" w:customStyle="1" w:styleId="ListLabel38">
    <w:name w:val="ListLabel 38"/>
    <w:rsid w:val="00BE75C7"/>
    <w:rPr>
      <w:rFonts w:ascii="Symbol" w:hAnsi="Symbol" w:cs="Symbol" w:hint="default"/>
    </w:rPr>
  </w:style>
  <w:style w:type="character" w:customStyle="1" w:styleId="ListLabel39">
    <w:name w:val="ListLabel 39"/>
    <w:rsid w:val="00BE75C7"/>
    <w:rPr>
      <w:rFonts w:ascii="Symbol" w:hAnsi="Symbol" w:cs="Symbol" w:hint="default"/>
    </w:rPr>
  </w:style>
  <w:style w:type="character" w:customStyle="1" w:styleId="ListLabel40">
    <w:name w:val="ListLabel 40"/>
    <w:rsid w:val="00BE75C7"/>
    <w:rPr>
      <w:rFonts w:ascii="Symbol" w:hAnsi="Symbol" w:cs="Symbol" w:hint="default"/>
    </w:rPr>
  </w:style>
  <w:style w:type="character" w:customStyle="1" w:styleId="ListLabel41">
    <w:name w:val="ListLabel 41"/>
    <w:rsid w:val="00BE75C7"/>
    <w:rPr>
      <w:rFonts w:ascii="Symbol" w:hAnsi="Symbol" w:cs="Symbol" w:hint="default"/>
    </w:rPr>
  </w:style>
  <w:style w:type="character" w:customStyle="1" w:styleId="ListLabel42">
    <w:name w:val="ListLabel 42"/>
    <w:rsid w:val="00BE75C7"/>
    <w:rPr>
      <w:rFonts w:ascii="Symbol" w:hAnsi="Symbol" w:cs="Symbol" w:hint="default"/>
    </w:rPr>
  </w:style>
  <w:style w:type="character" w:customStyle="1" w:styleId="ListLabel43">
    <w:name w:val="ListLabel 43"/>
    <w:rsid w:val="00BE75C7"/>
    <w:rPr>
      <w:rFonts w:ascii="Symbol" w:hAnsi="Symbol" w:cs="Symbol" w:hint="default"/>
    </w:rPr>
  </w:style>
  <w:style w:type="character" w:customStyle="1" w:styleId="ListLabel44">
    <w:name w:val="ListLabel 44"/>
    <w:rsid w:val="00BE75C7"/>
    <w:rPr>
      <w:rFonts w:ascii="Symbol" w:hAnsi="Symbol" w:cs="Symbol" w:hint="default"/>
    </w:rPr>
  </w:style>
  <w:style w:type="character" w:customStyle="1" w:styleId="ListLabel45">
    <w:name w:val="ListLabel 45"/>
    <w:rsid w:val="00BE75C7"/>
    <w:rPr>
      <w:rFonts w:ascii="Symbol" w:hAnsi="Symbol" w:cs="Symbol" w:hint="default"/>
    </w:rPr>
  </w:style>
  <w:style w:type="character" w:customStyle="1" w:styleId="ListLabel46">
    <w:name w:val="ListLabel 46"/>
    <w:rsid w:val="00BE75C7"/>
    <w:rPr>
      <w:rFonts w:ascii="Symbol" w:hAnsi="Symbol" w:cs="Symbol" w:hint="default"/>
    </w:rPr>
  </w:style>
  <w:style w:type="character" w:customStyle="1" w:styleId="ListLabel47">
    <w:name w:val="ListLabel 47"/>
    <w:rsid w:val="00BE75C7"/>
    <w:rPr>
      <w:rFonts w:ascii="Symbol" w:hAnsi="Symbol" w:cs="Symbol" w:hint="default"/>
    </w:rPr>
  </w:style>
  <w:style w:type="character" w:customStyle="1" w:styleId="ListLabel48">
    <w:name w:val="ListLabel 48"/>
    <w:rsid w:val="00BE75C7"/>
    <w:rPr>
      <w:rFonts w:ascii="Symbol" w:hAnsi="Symbol" w:cs="Symbol" w:hint="default"/>
    </w:rPr>
  </w:style>
  <w:style w:type="character" w:customStyle="1" w:styleId="ListLabel49">
    <w:name w:val="ListLabel 49"/>
    <w:rsid w:val="00BE75C7"/>
    <w:rPr>
      <w:rFonts w:ascii="Symbol" w:hAnsi="Symbol" w:cs="Symbol" w:hint="default"/>
    </w:rPr>
  </w:style>
  <w:style w:type="character" w:customStyle="1" w:styleId="ListLabel50">
    <w:name w:val="ListLabel 50"/>
    <w:rsid w:val="00BE75C7"/>
    <w:rPr>
      <w:rFonts w:ascii="Symbol" w:hAnsi="Symbol" w:cs="Symbol" w:hint="default"/>
    </w:rPr>
  </w:style>
  <w:style w:type="character" w:customStyle="1" w:styleId="ListLabel51">
    <w:name w:val="ListLabel 51"/>
    <w:rsid w:val="00BE75C7"/>
    <w:rPr>
      <w:rFonts w:ascii="Symbol" w:hAnsi="Symbol" w:cs="Symbol" w:hint="default"/>
    </w:rPr>
  </w:style>
  <w:style w:type="character" w:customStyle="1" w:styleId="ListLabel52">
    <w:name w:val="ListLabel 52"/>
    <w:rsid w:val="00BE75C7"/>
    <w:rPr>
      <w:rFonts w:ascii="Symbol" w:hAnsi="Symbol" w:cs="Symbol" w:hint="default"/>
    </w:rPr>
  </w:style>
  <w:style w:type="character" w:customStyle="1" w:styleId="ListLabel53">
    <w:name w:val="ListLabel 53"/>
    <w:rsid w:val="00BE75C7"/>
    <w:rPr>
      <w:rFonts w:ascii="Symbol" w:hAnsi="Symbol" w:cs="Symbol" w:hint="default"/>
    </w:rPr>
  </w:style>
  <w:style w:type="character" w:customStyle="1" w:styleId="ListLabel54">
    <w:name w:val="ListLabel 54"/>
    <w:rsid w:val="00BE75C7"/>
    <w:rPr>
      <w:rFonts w:ascii="Symbol" w:hAnsi="Symbol" w:cs="Symbol" w:hint="default"/>
    </w:rPr>
  </w:style>
  <w:style w:type="character" w:customStyle="1" w:styleId="ListLabel55">
    <w:name w:val="ListLabel 55"/>
    <w:rsid w:val="00BE75C7"/>
    <w:rPr>
      <w:rFonts w:ascii="Symbol" w:hAnsi="Symbol" w:cs="Symbol" w:hint="default"/>
    </w:rPr>
  </w:style>
  <w:style w:type="character" w:customStyle="1" w:styleId="ListLabel56">
    <w:name w:val="ListLabel 56"/>
    <w:rsid w:val="00BE75C7"/>
    <w:rPr>
      <w:rFonts w:ascii="Symbol" w:hAnsi="Symbol" w:cs="Symbol" w:hint="default"/>
    </w:rPr>
  </w:style>
  <w:style w:type="character" w:customStyle="1" w:styleId="ListLabel57">
    <w:name w:val="ListLabel 57"/>
    <w:rsid w:val="00BE75C7"/>
    <w:rPr>
      <w:rFonts w:ascii="Symbol" w:hAnsi="Symbol" w:cs="Symbol" w:hint="default"/>
    </w:rPr>
  </w:style>
  <w:style w:type="character" w:customStyle="1" w:styleId="ListLabel58">
    <w:name w:val="ListLabel 58"/>
    <w:rsid w:val="00BE75C7"/>
    <w:rPr>
      <w:rFonts w:ascii="Symbol" w:hAnsi="Symbol" w:cs="Symbol" w:hint="default"/>
    </w:rPr>
  </w:style>
  <w:style w:type="character" w:customStyle="1" w:styleId="ListLabel59">
    <w:name w:val="ListLabel 59"/>
    <w:rsid w:val="00BE75C7"/>
    <w:rPr>
      <w:rFonts w:ascii="Symbol" w:hAnsi="Symbol" w:cs="Symbol" w:hint="default"/>
    </w:rPr>
  </w:style>
  <w:style w:type="character" w:customStyle="1" w:styleId="ListLabel60">
    <w:name w:val="ListLabel 60"/>
    <w:rsid w:val="00BE75C7"/>
    <w:rPr>
      <w:rFonts w:ascii="Symbol" w:hAnsi="Symbol" w:cs="Symbol" w:hint="default"/>
    </w:rPr>
  </w:style>
  <w:style w:type="character" w:customStyle="1" w:styleId="ListLabel61">
    <w:name w:val="ListLabel 61"/>
    <w:rsid w:val="00BE75C7"/>
    <w:rPr>
      <w:rFonts w:ascii="Symbol" w:hAnsi="Symbol" w:cs="Symbol" w:hint="default"/>
    </w:rPr>
  </w:style>
  <w:style w:type="character" w:customStyle="1" w:styleId="ListLabel62">
    <w:name w:val="ListLabel 62"/>
    <w:rsid w:val="00BE75C7"/>
    <w:rPr>
      <w:rFonts w:ascii="Symbol" w:hAnsi="Symbol" w:cs="Symbol" w:hint="default"/>
    </w:rPr>
  </w:style>
  <w:style w:type="character" w:customStyle="1" w:styleId="ListLabel63">
    <w:name w:val="ListLabel 63"/>
    <w:rsid w:val="00BE75C7"/>
    <w:rPr>
      <w:rFonts w:ascii="Symbol" w:hAnsi="Symbol" w:cs="Symbol" w:hint="default"/>
    </w:rPr>
  </w:style>
  <w:style w:type="character" w:customStyle="1" w:styleId="ListLabel64">
    <w:name w:val="ListLabel 64"/>
    <w:rsid w:val="00BE75C7"/>
    <w:rPr>
      <w:rFonts w:ascii="Symbol" w:hAnsi="Symbol" w:cs="Symbol" w:hint="default"/>
    </w:rPr>
  </w:style>
  <w:style w:type="character" w:customStyle="1" w:styleId="ListLabel65">
    <w:name w:val="ListLabel 65"/>
    <w:rsid w:val="00BE75C7"/>
    <w:rPr>
      <w:rFonts w:ascii="Symbol" w:hAnsi="Symbol" w:cs="Symbol" w:hint="default"/>
    </w:rPr>
  </w:style>
  <w:style w:type="character" w:customStyle="1" w:styleId="ListLabel66">
    <w:name w:val="ListLabel 66"/>
    <w:rsid w:val="00BE75C7"/>
    <w:rPr>
      <w:rFonts w:ascii="Symbol" w:hAnsi="Symbol" w:cs="Symbol" w:hint="default"/>
    </w:rPr>
  </w:style>
  <w:style w:type="character" w:customStyle="1" w:styleId="ListLabel67">
    <w:name w:val="ListLabel 67"/>
    <w:rsid w:val="00BE75C7"/>
    <w:rPr>
      <w:rFonts w:ascii="Symbol" w:hAnsi="Symbol" w:cs="Symbol" w:hint="default"/>
    </w:rPr>
  </w:style>
  <w:style w:type="character" w:customStyle="1" w:styleId="ListLabel68">
    <w:name w:val="ListLabel 68"/>
    <w:rsid w:val="00BE75C7"/>
    <w:rPr>
      <w:rFonts w:ascii="Symbol" w:hAnsi="Symbol" w:cs="Symbol" w:hint="default"/>
    </w:rPr>
  </w:style>
  <w:style w:type="character" w:customStyle="1" w:styleId="ListLabel69">
    <w:name w:val="ListLabel 69"/>
    <w:rsid w:val="00BE75C7"/>
    <w:rPr>
      <w:rFonts w:ascii="Symbol" w:hAnsi="Symbol" w:cs="Symbol" w:hint="default"/>
    </w:rPr>
  </w:style>
  <w:style w:type="character" w:customStyle="1" w:styleId="ListLabel70">
    <w:name w:val="ListLabel 70"/>
    <w:rsid w:val="00BE75C7"/>
    <w:rPr>
      <w:rFonts w:ascii="Symbol" w:hAnsi="Symbol" w:cs="Symbol" w:hint="default"/>
    </w:rPr>
  </w:style>
  <w:style w:type="character" w:customStyle="1" w:styleId="ListLabel71">
    <w:name w:val="ListLabel 71"/>
    <w:rsid w:val="00BE75C7"/>
    <w:rPr>
      <w:rFonts w:ascii="Symbol" w:hAnsi="Symbol" w:cs="Symbol" w:hint="default"/>
    </w:rPr>
  </w:style>
  <w:style w:type="character" w:customStyle="1" w:styleId="ListLabel72">
    <w:name w:val="ListLabel 72"/>
    <w:rsid w:val="00BE75C7"/>
    <w:rPr>
      <w:rFonts w:ascii="Symbol" w:hAnsi="Symbol" w:cs="Symbol" w:hint="default"/>
    </w:rPr>
  </w:style>
  <w:style w:type="character" w:customStyle="1" w:styleId="ListLabel73">
    <w:name w:val="ListLabel 73"/>
    <w:rsid w:val="00BE75C7"/>
    <w:rPr>
      <w:rFonts w:ascii="Symbol" w:hAnsi="Symbol" w:cs="Symbol" w:hint="default"/>
    </w:rPr>
  </w:style>
  <w:style w:type="character" w:customStyle="1" w:styleId="ListLabel74">
    <w:name w:val="ListLabel 74"/>
    <w:rsid w:val="00BE75C7"/>
    <w:rPr>
      <w:rFonts w:ascii="Symbol" w:hAnsi="Symbol" w:cs="Symbol" w:hint="default"/>
    </w:rPr>
  </w:style>
  <w:style w:type="character" w:customStyle="1" w:styleId="ListLabel75">
    <w:name w:val="ListLabel 75"/>
    <w:rsid w:val="00BE75C7"/>
    <w:rPr>
      <w:rFonts w:ascii="Symbol" w:hAnsi="Symbol" w:cs="Symbol" w:hint="default"/>
    </w:rPr>
  </w:style>
  <w:style w:type="character" w:customStyle="1" w:styleId="ListLabel76">
    <w:name w:val="ListLabel 76"/>
    <w:rsid w:val="00BE75C7"/>
    <w:rPr>
      <w:rFonts w:ascii="Symbol" w:hAnsi="Symbol" w:cs="Symbol" w:hint="default"/>
    </w:rPr>
  </w:style>
  <w:style w:type="character" w:customStyle="1" w:styleId="ListLabel77">
    <w:name w:val="ListLabel 77"/>
    <w:rsid w:val="00BE75C7"/>
    <w:rPr>
      <w:rFonts w:ascii="Symbol" w:hAnsi="Symbol" w:cs="Symbol" w:hint="default"/>
    </w:rPr>
  </w:style>
  <w:style w:type="character" w:customStyle="1" w:styleId="ListLabel78">
    <w:name w:val="ListLabel 78"/>
    <w:rsid w:val="00BE75C7"/>
    <w:rPr>
      <w:rFonts w:ascii="Symbol" w:hAnsi="Symbol" w:cs="Symbol" w:hint="default"/>
    </w:rPr>
  </w:style>
  <w:style w:type="character" w:customStyle="1" w:styleId="ListLabel79">
    <w:name w:val="ListLabel 79"/>
    <w:rsid w:val="00BE75C7"/>
    <w:rPr>
      <w:rFonts w:ascii="Symbol" w:hAnsi="Symbol" w:cs="Symbol" w:hint="default"/>
    </w:rPr>
  </w:style>
  <w:style w:type="character" w:customStyle="1" w:styleId="ListLabel80">
    <w:name w:val="ListLabel 80"/>
    <w:rsid w:val="00BE75C7"/>
    <w:rPr>
      <w:rFonts w:ascii="Symbol" w:hAnsi="Symbol" w:cs="Symbol" w:hint="default"/>
    </w:rPr>
  </w:style>
  <w:style w:type="character" w:customStyle="1" w:styleId="ListLabel81">
    <w:name w:val="ListLabel 81"/>
    <w:rsid w:val="00BE75C7"/>
    <w:rPr>
      <w:rFonts w:ascii="Symbol" w:hAnsi="Symbol" w:cs="Symbol" w:hint="default"/>
    </w:rPr>
  </w:style>
  <w:style w:type="character" w:customStyle="1" w:styleId="ListLabel82">
    <w:name w:val="ListLabel 82"/>
    <w:rsid w:val="00BE75C7"/>
    <w:rPr>
      <w:rFonts w:ascii="Symbol" w:hAnsi="Symbol" w:cs="Symbol" w:hint="default"/>
    </w:rPr>
  </w:style>
  <w:style w:type="character" w:customStyle="1" w:styleId="ListLabel83">
    <w:name w:val="ListLabel 83"/>
    <w:rsid w:val="00BE75C7"/>
    <w:rPr>
      <w:rFonts w:ascii="Symbol" w:hAnsi="Symbol" w:cs="Symbol" w:hint="default"/>
    </w:rPr>
  </w:style>
  <w:style w:type="character" w:customStyle="1" w:styleId="ListLabel84">
    <w:name w:val="ListLabel 84"/>
    <w:rsid w:val="00BE75C7"/>
    <w:rPr>
      <w:rFonts w:ascii="Symbol" w:hAnsi="Symbol" w:cs="Symbol" w:hint="default"/>
    </w:rPr>
  </w:style>
  <w:style w:type="character" w:customStyle="1" w:styleId="ListLabel85">
    <w:name w:val="ListLabel 85"/>
    <w:rsid w:val="00BE75C7"/>
    <w:rPr>
      <w:rFonts w:ascii="Symbol" w:hAnsi="Symbol" w:cs="Symbol" w:hint="default"/>
    </w:rPr>
  </w:style>
  <w:style w:type="character" w:customStyle="1" w:styleId="ListLabel86">
    <w:name w:val="ListLabel 86"/>
    <w:rsid w:val="00BE75C7"/>
    <w:rPr>
      <w:rFonts w:ascii="Symbol" w:hAnsi="Symbol" w:cs="Symbol" w:hint="default"/>
    </w:rPr>
  </w:style>
  <w:style w:type="character" w:customStyle="1" w:styleId="ListLabel87">
    <w:name w:val="ListLabel 87"/>
    <w:rsid w:val="00BE75C7"/>
    <w:rPr>
      <w:rFonts w:ascii="Symbol" w:hAnsi="Symbol" w:cs="Symbol" w:hint="default"/>
    </w:rPr>
  </w:style>
  <w:style w:type="character" w:customStyle="1" w:styleId="ListLabel88">
    <w:name w:val="ListLabel 88"/>
    <w:rsid w:val="00BE75C7"/>
    <w:rPr>
      <w:rFonts w:ascii="Symbol" w:hAnsi="Symbol" w:cs="Symbol" w:hint="default"/>
    </w:rPr>
  </w:style>
  <w:style w:type="character" w:customStyle="1" w:styleId="ListLabel89">
    <w:name w:val="ListLabel 89"/>
    <w:rsid w:val="00BE75C7"/>
    <w:rPr>
      <w:rFonts w:ascii="Symbol" w:hAnsi="Symbol" w:cs="Symbol" w:hint="default"/>
    </w:rPr>
  </w:style>
  <w:style w:type="character" w:customStyle="1" w:styleId="ListLabel90">
    <w:name w:val="ListLabel 90"/>
    <w:rsid w:val="00BE75C7"/>
    <w:rPr>
      <w:rFonts w:ascii="Symbol" w:hAnsi="Symbol" w:cs="Symbol" w:hint="default"/>
    </w:rPr>
  </w:style>
  <w:style w:type="character" w:customStyle="1" w:styleId="ListLabel91">
    <w:name w:val="ListLabel 91"/>
    <w:rsid w:val="00BE75C7"/>
    <w:rPr>
      <w:rFonts w:ascii="Symbol" w:hAnsi="Symbol" w:cs="Symbol" w:hint="default"/>
    </w:rPr>
  </w:style>
  <w:style w:type="character" w:customStyle="1" w:styleId="ListLabel92">
    <w:name w:val="ListLabel 92"/>
    <w:rsid w:val="00BE75C7"/>
    <w:rPr>
      <w:rFonts w:ascii="Symbol" w:hAnsi="Symbol" w:cs="Symbol" w:hint="default"/>
    </w:rPr>
  </w:style>
  <w:style w:type="character" w:customStyle="1" w:styleId="ListLabel93">
    <w:name w:val="ListLabel 93"/>
    <w:rsid w:val="00BE75C7"/>
    <w:rPr>
      <w:rFonts w:ascii="Symbol" w:hAnsi="Symbol" w:cs="Symbol" w:hint="default"/>
    </w:rPr>
  </w:style>
  <w:style w:type="character" w:customStyle="1" w:styleId="ListLabel94">
    <w:name w:val="ListLabel 94"/>
    <w:rsid w:val="00BE75C7"/>
    <w:rPr>
      <w:rFonts w:ascii="Symbol" w:hAnsi="Symbol" w:cs="Symbol" w:hint="default"/>
    </w:rPr>
  </w:style>
  <w:style w:type="character" w:customStyle="1" w:styleId="ListLabel95">
    <w:name w:val="ListLabel 95"/>
    <w:rsid w:val="00BE75C7"/>
    <w:rPr>
      <w:rFonts w:ascii="Symbol" w:hAnsi="Symbol" w:cs="Symbol" w:hint="default"/>
    </w:rPr>
  </w:style>
  <w:style w:type="character" w:customStyle="1" w:styleId="ListLabel96">
    <w:name w:val="ListLabel 96"/>
    <w:rsid w:val="00BE75C7"/>
    <w:rPr>
      <w:rFonts w:ascii="Symbol" w:hAnsi="Symbol" w:cs="Symbol" w:hint="default"/>
    </w:rPr>
  </w:style>
  <w:style w:type="character" w:customStyle="1" w:styleId="ListLabel97">
    <w:name w:val="ListLabel 97"/>
    <w:rsid w:val="00BE75C7"/>
    <w:rPr>
      <w:rFonts w:ascii="Symbol" w:hAnsi="Symbol" w:cs="Symbol" w:hint="default"/>
    </w:rPr>
  </w:style>
  <w:style w:type="character" w:customStyle="1" w:styleId="ListLabel98">
    <w:name w:val="ListLabel 98"/>
    <w:rsid w:val="00BE75C7"/>
    <w:rPr>
      <w:rFonts w:ascii="Symbol" w:hAnsi="Symbol" w:cs="Symbol" w:hint="default"/>
    </w:rPr>
  </w:style>
  <w:style w:type="character" w:customStyle="1" w:styleId="ListLabel99">
    <w:name w:val="ListLabel 99"/>
    <w:rsid w:val="00BE75C7"/>
    <w:rPr>
      <w:rFonts w:ascii="Symbol" w:hAnsi="Symbol" w:cs="Symbol" w:hint="default"/>
    </w:rPr>
  </w:style>
  <w:style w:type="character" w:customStyle="1" w:styleId="ListLabel100">
    <w:name w:val="ListLabel 100"/>
    <w:rsid w:val="00BE75C7"/>
    <w:rPr>
      <w:rFonts w:ascii="Symbol" w:hAnsi="Symbol" w:cs="Symbol" w:hint="default"/>
    </w:rPr>
  </w:style>
  <w:style w:type="character" w:customStyle="1" w:styleId="ListLabel101">
    <w:name w:val="ListLabel 101"/>
    <w:rsid w:val="00BE75C7"/>
    <w:rPr>
      <w:rFonts w:ascii="Symbol" w:hAnsi="Symbol" w:cs="Symbol" w:hint="default"/>
    </w:rPr>
  </w:style>
  <w:style w:type="character" w:customStyle="1" w:styleId="ListLabel102">
    <w:name w:val="ListLabel 102"/>
    <w:rsid w:val="00BE75C7"/>
    <w:rPr>
      <w:rFonts w:ascii="Symbol" w:hAnsi="Symbol" w:cs="Symbol" w:hint="default"/>
    </w:rPr>
  </w:style>
  <w:style w:type="character" w:customStyle="1" w:styleId="ListLabel103">
    <w:name w:val="ListLabel 103"/>
    <w:rsid w:val="00BE75C7"/>
    <w:rPr>
      <w:rFonts w:ascii="Symbol" w:hAnsi="Symbol" w:cs="Symbol" w:hint="default"/>
    </w:rPr>
  </w:style>
  <w:style w:type="character" w:customStyle="1" w:styleId="ListLabel104">
    <w:name w:val="ListLabel 104"/>
    <w:rsid w:val="00BE75C7"/>
    <w:rPr>
      <w:rFonts w:ascii="Symbol" w:hAnsi="Symbol" w:cs="Symbol" w:hint="default"/>
    </w:rPr>
  </w:style>
  <w:style w:type="character" w:customStyle="1" w:styleId="ListLabel105">
    <w:name w:val="ListLabel 105"/>
    <w:rsid w:val="00BE75C7"/>
    <w:rPr>
      <w:rFonts w:ascii="Symbol" w:hAnsi="Symbol" w:cs="Symbol" w:hint="default"/>
    </w:rPr>
  </w:style>
  <w:style w:type="character" w:customStyle="1" w:styleId="ListLabel106">
    <w:name w:val="ListLabel 106"/>
    <w:rsid w:val="00BE75C7"/>
    <w:rPr>
      <w:rFonts w:ascii="Symbol" w:hAnsi="Symbol" w:cs="Symbol" w:hint="default"/>
    </w:rPr>
  </w:style>
  <w:style w:type="character" w:customStyle="1" w:styleId="ListLabel107">
    <w:name w:val="ListLabel 107"/>
    <w:rsid w:val="00BE75C7"/>
    <w:rPr>
      <w:rFonts w:ascii="Symbol" w:hAnsi="Symbol" w:cs="Symbol" w:hint="default"/>
    </w:rPr>
  </w:style>
  <w:style w:type="character" w:customStyle="1" w:styleId="ListLabel108">
    <w:name w:val="ListLabel 108"/>
    <w:rsid w:val="00BE75C7"/>
    <w:rPr>
      <w:rFonts w:ascii="Symbol" w:hAnsi="Symbol" w:cs="Symbol" w:hint="default"/>
    </w:rPr>
  </w:style>
  <w:style w:type="character" w:customStyle="1" w:styleId="ListLabel109">
    <w:name w:val="ListLabel 109"/>
    <w:rsid w:val="00BE75C7"/>
    <w:rPr>
      <w:rFonts w:ascii="Symbol" w:hAnsi="Symbol" w:cs="Symbol" w:hint="default"/>
    </w:rPr>
  </w:style>
  <w:style w:type="character" w:customStyle="1" w:styleId="ListLabel110">
    <w:name w:val="ListLabel 110"/>
    <w:rsid w:val="00BE75C7"/>
    <w:rPr>
      <w:rFonts w:ascii="Symbol" w:hAnsi="Symbol" w:cs="Symbol" w:hint="default"/>
    </w:rPr>
  </w:style>
  <w:style w:type="character" w:customStyle="1" w:styleId="ListLabel111">
    <w:name w:val="ListLabel 111"/>
    <w:rsid w:val="00BE75C7"/>
    <w:rPr>
      <w:rFonts w:ascii="Symbol" w:hAnsi="Symbol" w:cs="Symbol" w:hint="default"/>
    </w:rPr>
  </w:style>
  <w:style w:type="character" w:customStyle="1" w:styleId="ListLabel112">
    <w:name w:val="ListLabel 112"/>
    <w:rsid w:val="00BE75C7"/>
    <w:rPr>
      <w:rFonts w:ascii="Symbol" w:hAnsi="Symbol" w:cs="Symbol" w:hint="default"/>
    </w:rPr>
  </w:style>
  <w:style w:type="character" w:customStyle="1" w:styleId="ListLabel113">
    <w:name w:val="ListLabel 113"/>
    <w:rsid w:val="00BE75C7"/>
    <w:rPr>
      <w:rFonts w:ascii="Symbol" w:hAnsi="Symbol" w:cs="Symbol" w:hint="default"/>
    </w:rPr>
  </w:style>
  <w:style w:type="character" w:customStyle="1" w:styleId="ListLabel114">
    <w:name w:val="ListLabel 114"/>
    <w:rsid w:val="00BE75C7"/>
    <w:rPr>
      <w:rFonts w:ascii="Symbol" w:hAnsi="Symbol" w:cs="Symbol" w:hint="default"/>
    </w:rPr>
  </w:style>
  <w:style w:type="character" w:customStyle="1" w:styleId="ListLabel115">
    <w:name w:val="ListLabel 115"/>
    <w:rsid w:val="00BE75C7"/>
    <w:rPr>
      <w:rFonts w:ascii="Symbol" w:hAnsi="Symbol" w:cs="Symbol" w:hint="default"/>
    </w:rPr>
  </w:style>
  <w:style w:type="character" w:customStyle="1" w:styleId="ListLabel116">
    <w:name w:val="ListLabel 116"/>
    <w:rsid w:val="00BE75C7"/>
    <w:rPr>
      <w:rFonts w:ascii="Symbol" w:hAnsi="Symbol" w:cs="Symbol" w:hint="default"/>
    </w:rPr>
  </w:style>
  <w:style w:type="character" w:customStyle="1" w:styleId="ListLabel117">
    <w:name w:val="ListLabel 117"/>
    <w:rsid w:val="00BE75C7"/>
    <w:rPr>
      <w:rFonts w:ascii="Symbol" w:hAnsi="Symbol" w:cs="Symbol" w:hint="default"/>
    </w:rPr>
  </w:style>
  <w:style w:type="character" w:customStyle="1" w:styleId="ListLabel118">
    <w:name w:val="ListLabel 118"/>
    <w:rsid w:val="00BE75C7"/>
    <w:rPr>
      <w:rFonts w:ascii="Symbol" w:hAnsi="Symbol" w:cs="Symbol" w:hint="default"/>
    </w:rPr>
  </w:style>
  <w:style w:type="character" w:customStyle="1" w:styleId="ListLabel119">
    <w:name w:val="ListLabel 119"/>
    <w:rsid w:val="00BE75C7"/>
    <w:rPr>
      <w:rFonts w:ascii="Symbol" w:hAnsi="Symbol" w:cs="Symbol" w:hint="default"/>
    </w:rPr>
  </w:style>
  <w:style w:type="character" w:customStyle="1" w:styleId="ListLabel120">
    <w:name w:val="ListLabel 120"/>
    <w:rsid w:val="00BE75C7"/>
    <w:rPr>
      <w:rFonts w:ascii="Symbol" w:hAnsi="Symbol" w:cs="Symbol" w:hint="default"/>
    </w:rPr>
  </w:style>
  <w:style w:type="character" w:customStyle="1" w:styleId="ListLabel121">
    <w:name w:val="ListLabel 121"/>
    <w:rsid w:val="00BE75C7"/>
    <w:rPr>
      <w:rFonts w:ascii="Symbol" w:hAnsi="Symbol" w:cs="Symbol" w:hint="default"/>
    </w:rPr>
  </w:style>
  <w:style w:type="character" w:customStyle="1" w:styleId="ListLabel122">
    <w:name w:val="ListLabel 122"/>
    <w:rsid w:val="00BE75C7"/>
    <w:rPr>
      <w:rFonts w:ascii="Symbol" w:hAnsi="Symbol" w:cs="Symbol" w:hint="default"/>
    </w:rPr>
  </w:style>
  <w:style w:type="character" w:customStyle="1" w:styleId="ListLabel123">
    <w:name w:val="ListLabel 123"/>
    <w:rsid w:val="00BE75C7"/>
    <w:rPr>
      <w:rFonts w:ascii="Symbol" w:hAnsi="Symbol" w:cs="Symbol" w:hint="default"/>
    </w:rPr>
  </w:style>
  <w:style w:type="character" w:customStyle="1" w:styleId="ListLabel124">
    <w:name w:val="ListLabel 124"/>
    <w:rsid w:val="00BE75C7"/>
    <w:rPr>
      <w:rFonts w:ascii="Symbol" w:hAnsi="Symbol" w:cs="Symbol" w:hint="default"/>
    </w:rPr>
  </w:style>
  <w:style w:type="character" w:customStyle="1" w:styleId="ListLabel125">
    <w:name w:val="ListLabel 125"/>
    <w:rsid w:val="00BE75C7"/>
    <w:rPr>
      <w:rFonts w:ascii="Symbol" w:hAnsi="Symbol" w:cs="Symbol" w:hint="default"/>
    </w:rPr>
  </w:style>
  <w:style w:type="character" w:customStyle="1" w:styleId="ListLabel126">
    <w:name w:val="ListLabel 126"/>
    <w:rsid w:val="00BE75C7"/>
    <w:rPr>
      <w:rFonts w:ascii="Symbol" w:hAnsi="Symbol" w:cs="Symbol" w:hint="default"/>
    </w:rPr>
  </w:style>
  <w:style w:type="character" w:customStyle="1" w:styleId="ListLabel127">
    <w:name w:val="ListLabel 127"/>
    <w:rsid w:val="00BE75C7"/>
    <w:rPr>
      <w:rFonts w:ascii="Symbol" w:hAnsi="Symbol" w:cs="Symbol" w:hint="default"/>
    </w:rPr>
  </w:style>
  <w:style w:type="character" w:customStyle="1" w:styleId="ListLabel128">
    <w:name w:val="ListLabel 128"/>
    <w:rsid w:val="00BE75C7"/>
    <w:rPr>
      <w:rFonts w:ascii="Symbol" w:hAnsi="Symbol" w:cs="Symbol" w:hint="default"/>
    </w:rPr>
  </w:style>
  <w:style w:type="character" w:customStyle="1" w:styleId="ListLabel129">
    <w:name w:val="ListLabel 129"/>
    <w:rsid w:val="00BE75C7"/>
    <w:rPr>
      <w:rFonts w:ascii="Symbol" w:hAnsi="Symbol" w:cs="Symbol" w:hint="default"/>
    </w:rPr>
  </w:style>
  <w:style w:type="character" w:customStyle="1" w:styleId="ListLabel130">
    <w:name w:val="ListLabel 130"/>
    <w:rsid w:val="00BE75C7"/>
    <w:rPr>
      <w:rFonts w:ascii="Symbol" w:hAnsi="Symbol" w:cs="Symbol" w:hint="default"/>
    </w:rPr>
  </w:style>
  <w:style w:type="character" w:customStyle="1" w:styleId="ListLabel131">
    <w:name w:val="ListLabel 131"/>
    <w:rsid w:val="00BE75C7"/>
    <w:rPr>
      <w:rFonts w:ascii="Symbol" w:hAnsi="Symbol" w:cs="Symbol" w:hint="default"/>
    </w:rPr>
  </w:style>
  <w:style w:type="character" w:customStyle="1" w:styleId="ListLabel132">
    <w:name w:val="ListLabel 132"/>
    <w:rsid w:val="00BE75C7"/>
    <w:rPr>
      <w:rFonts w:ascii="Symbol" w:hAnsi="Symbol" w:cs="Symbol" w:hint="default"/>
    </w:rPr>
  </w:style>
  <w:style w:type="character" w:customStyle="1" w:styleId="ListLabel133">
    <w:name w:val="ListLabel 133"/>
    <w:rsid w:val="00BE75C7"/>
    <w:rPr>
      <w:rFonts w:ascii="Symbol" w:hAnsi="Symbol" w:cs="Symbol" w:hint="default"/>
    </w:rPr>
  </w:style>
  <w:style w:type="character" w:customStyle="1" w:styleId="ListLabel134">
    <w:name w:val="ListLabel 134"/>
    <w:rsid w:val="00BE75C7"/>
    <w:rPr>
      <w:rFonts w:ascii="Symbol" w:hAnsi="Symbol" w:cs="Symbol" w:hint="default"/>
    </w:rPr>
  </w:style>
  <w:style w:type="character" w:customStyle="1" w:styleId="ListLabel135">
    <w:name w:val="ListLabel 135"/>
    <w:rsid w:val="00BE75C7"/>
    <w:rPr>
      <w:rFonts w:ascii="Symbol" w:hAnsi="Symbol" w:cs="Symbol" w:hint="default"/>
    </w:rPr>
  </w:style>
  <w:style w:type="character" w:customStyle="1" w:styleId="ListLabel136">
    <w:name w:val="ListLabel 136"/>
    <w:rsid w:val="00BE75C7"/>
    <w:rPr>
      <w:rFonts w:ascii="Symbol" w:hAnsi="Symbol" w:cs="Symbol" w:hint="default"/>
    </w:rPr>
  </w:style>
  <w:style w:type="character" w:customStyle="1" w:styleId="ListLabel137">
    <w:name w:val="ListLabel 137"/>
    <w:rsid w:val="00BE75C7"/>
    <w:rPr>
      <w:rFonts w:ascii="Symbol" w:hAnsi="Symbol" w:cs="Symbol" w:hint="default"/>
    </w:rPr>
  </w:style>
  <w:style w:type="character" w:customStyle="1" w:styleId="ListLabel138">
    <w:name w:val="ListLabel 138"/>
    <w:rsid w:val="00BE75C7"/>
    <w:rPr>
      <w:rFonts w:ascii="Symbol" w:hAnsi="Symbol" w:cs="Symbol" w:hint="default"/>
    </w:rPr>
  </w:style>
  <w:style w:type="character" w:customStyle="1" w:styleId="ListLabel139">
    <w:name w:val="ListLabel 139"/>
    <w:rsid w:val="00BE75C7"/>
    <w:rPr>
      <w:rFonts w:ascii="Symbol" w:hAnsi="Symbol" w:cs="Symbol" w:hint="default"/>
    </w:rPr>
  </w:style>
  <w:style w:type="character" w:customStyle="1" w:styleId="ListLabel140">
    <w:name w:val="ListLabel 140"/>
    <w:rsid w:val="00BE75C7"/>
    <w:rPr>
      <w:rFonts w:ascii="Symbol" w:hAnsi="Symbol" w:cs="Symbol" w:hint="default"/>
    </w:rPr>
  </w:style>
  <w:style w:type="character" w:customStyle="1" w:styleId="ListLabel141">
    <w:name w:val="ListLabel 141"/>
    <w:rsid w:val="00BE75C7"/>
    <w:rPr>
      <w:rFonts w:ascii="Symbol" w:hAnsi="Symbol" w:cs="Symbol" w:hint="default"/>
    </w:rPr>
  </w:style>
  <w:style w:type="character" w:customStyle="1" w:styleId="ListLabel142">
    <w:name w:val="ListLabel 142"/>
    <w:rsid w:val="00BE75C7"/>
    <w:rPr>
      <w:rFonts w:ascii="Symbol" w:hAnsi="Symbol" w:cs="Symbol" w:hint="default"/>
    </w:rPr>
  </w:style>
  <w:style w:type="character" w:customStyle="1" w:styleId="ListLabel143">
    <w:name w:val="ListLabel 143"/>
    <w:rsid w:val="00BE75C7"/>
    <w:rPr>
      <w:rFonts w:ascii="Symbol" w:hAnsi="Symbol" w:cs="Symbol" w:hint="default"/>
    </w:rPr>
  </w:style>
  <w:style w:type="character" w:customStyle="1" w:styleId="ListLabel144">
    <w:name w:val="ListLabel 144"/>
    <w:rsid w:val="00BE75C7"/>
    <w:rPr>
      <w:rFonts w:ascii="Symbol" w:hAnsi="Symbol" w:cs="Symbol" w:hint="default"/>
    </w:rPr>
  </w:style>
  <w:style w:type="character" w:customStyle="1" w:styleId="ListLabel145">
    <w:name w:val="ListLabel 145"/>
    <w:rsid w:val="00BE75C7"/>
    <w:rPr>
      <w:rFonts w:ascii="Symbol" w:hAnsi="Symbol" w:cs="Symbol" w:hint="default"/>
    </w:rPr>
  </w:style>
  <w:style w:type="character" w:customStyle="1" w:styleId="ListLabel146">
    <w:name w:val="ListLabel 146"/>
    <w:rsid w:val="00BE75C7"/>
    <w:rPr>
      <w:rFonts w:ascii="Symbol" w:hAnsi="Symbol" w:cs="Symbol" w:hint="default"/>
    </w:rPr>
  </w:style>
  <w:style w:type="character" w:customStyle="1" w:styleId="ListLabel147">
    <w:name w:val="ListLabel 147"/>
    <w:rsid w:val="00BE75C7"/>
    <w:rPr>
      <w:rFonts w:ascii="Symbol" w:hAnsi="Symbol" w:cs="Symbol" w:hint="default"/>
    </w:rPr>
  </w:style>
  <w:style w:type="character" w:customStyle="1" w:styleId="ListLabel148">
    <w:name w:val="ListLabel 148"/>
    <w:rsid w:val="00BE75C7"/>
    <w:rPr>
      <w:rFonts w:ascii="Symbol" w:hAnsi="Symbol" w:cs="Symbol" w:hint="default"/>
    </w:rPr>
  </w:style>
  <w:style w:type="character" w:customStyle="1" w:styleId="ListLabel149">
    <w:name w:val="ListLabel 149"/>
    <w:rsid w:val="00BE75C7"/>
    <w:rPr>
      <w:rFonts w:ascii="Symbol" w:hAnsi="Symbol" w:cs="Symbol" w:hint="default"/>
    </w:rPr>
  </w:style>
  <w:style w:type="character" w:customStyle="1" w:styleId="ListLabel150">
    <w:name w:val="ListLabel 150"/>
    <w:rsid w:val="00BE75C7"/>
    <w:rPr>
      <w:rFonts w:ascii="Symbol" w:hAnsi="Symbol" w:cs="Symbol" w:hint="default"/>
    </w:rPr>
  </w:style>
  <w:style w:type="character" w:customStyle="1" w:styleId="ListLabel151">
    <w:name w:val="ListLabel 151"/>
    <w:rsid w:val="00BE75C7"/>
    <w:rPr>
      <w:rFonts w:ascii="Symbol" w:hAnsi="Symbol" w:cs="Symbol" w:hint="default"/>
    </w:rPr>
  </w:style>
  <w:style w:type="character" w:customStyle="1" w:styleId="ListLabel152">
    <w:name w:val="ListLabel 152"/>
    <w:rsid w:val="00BE75C7"/>
    <w:rPr>
      <w:rFonts w:ascii="Symbol" w:hAnsi="Symbol" w:cs="Symbol" w:hint="default"/>
    </w:rPr>
  </w:style>
  <w:style w:type="character" w:customStyle="1" w:styleId="ListLabel153">
    <w:name w:val="ListLabel 153"/>
    <w:rsid w:val="00BE75C7"/>
    <w:rPr>
      <w:rFonts w:ascii="Symbol" w:hAnsi="Symbol" w:cs="Symbol" w:hint="default"/>
    </w:rPr>
  </w:style>
  <w:style w:type="character" w:customStyle="1" w:styleId="ListLabel154">
    <w:name w:val="ListLabel 154"/>
    <w:rsid w:val="00BE75C7"/>
    <w:rPr>
      <w:rFonts w:ascii="Symbol" w:hAnsi="Symbol" w:cs="Symbol" w:hint="default"/>
    </w:rPr>
  </w:style>
  <w:style w:type="character" w:customStyle="1" w:styleId="ListLabel155">
    <w:name w:val="ListLabel 155"/>
    <w:rsid w:val="00BE75C7"/>
    <w:rPr>
      <w:rFonts w:ascii="Symbol" w:hAnsi="Symbol" w:cs="Symbol" w:hint="default"/>
    </w:rPr>
  </w:style>
  <w:style w:type="character" w:customStyle="1" w:styleId="ListLabel156">
    <w:name w:val="ListLabel 156"/>
    <w:rsid w:val="00BE75C7"/>
    <w:rPr>
      <w:rFonts w:ascii="Symbol" w:hAnsi="Symbol" w:cs="Symbol" w:hint="default"/>
    </w:rPr>
  </w:style>
  <w:style w:type="character" w:customStyle="1" w:styleId="ListLabel157">
    <w:name w:val="ListLabel 157"/>
    <w:rsid w:val="00BE75C7"/>
    <w:rPr>
      <w:rFonts w:ascii="Symbol" w:hAnsi="Symbol" w:cs="Symbol" w:hint="default"/>
    </w:rPr>
  </w:style>
  <w:style w:type="character" w:customStyle="1" w:styleId="ListLabel158">
    <w:name w:val="ListLabel 158"/>
    <w:rsid w:val="00BE75C7"/>
    <w:rPr>
      <w:rFonts w:ascii="Symbol" w:hAnsi="Symbol" w:cs="Symbol" w:hint="default"/>
    </w:rPr>
  </w:style>
  <w:style w:type="character" w:customStyle="1" w:styleId="ListLabel159">
    <w:name w:val="ListLabel 159"/>
    <w:rsid w:val="00BE75C7"/>
    <w:rPr>
      <w:rFonts w:ascii="Symbol" w:hAnsi="Symbol" w:cs="Symbol" w:hint="default"/>
    </w:rPr>
  </w:style>
  <w:style w:type="character" w:customStyle="1" w:styleId="ListLabel160">
    <w:name w:val="ListLabel 160"/>
    <w:rsid w:val="00BE75C7"/>
    <w:rPr>
      <w:rFonts w:ascii="Symbol" w:hAnsi="Symbol" w:cs="Symbol" w:hint="default"/>
    </w:rPr>
  </w:style>
  <w:style w:type="character" w:customStyle="1" w:styleId="ListLabel161">
    <w:name w:val="ListLabel 161"/>
    <w:rsid w:val="00BE75C7"/>
    <w:rPr>
      <w:rFonts w:ascii="Symbol" w:hAnsi="Symbol" w:cs="Symbol" w:hint="default"/>
    </w:rPr>
  </w:style>
  <w:style w:type="character" w:customStyle="1" w:styleId="ListLabel162">
    <w:name w:val="ListLabel 162"/>
    <w:rsid w:val="00BE75C7"/>
    <w:rPr>
      <w:rFonts w:ascii="Symbol" w:hAnsi="Symbol" w:cs="Symbol" w:hint="default"/>
    </w:rPr>
  </w:style>
  <w:style w:type="character" w:customStyle="1" w:styleId="ListLabel163">
    <w:name w:val="ListLabel 163"/>
    <w:rsid w:val="00BE75C7"/>
    <w:rPr>
      <w:rFonts w:ascii="Symbol" w:hAnsi="Symbol" w:cs="Symbol" w:hint="default"/>
    </w:rPr>
  </w:style>
  <w:style w:type="character" w:customStyle="1" w:styleId="ListLabel164">
    <w:name w:val="ListLabel 164"/>
    <w:rsid w:val="00BE75C7"/>
    <w:rPr>
      <w:rFonts w:ascii="Symbol" w:hAnsi="Symbol" w:cs="Symbol" w:hint="default"/>
    </w:rPr>
  </w:style>
  <w:style w:type="character" w:customStyle="1" w:styleId="ListLabel165">
    <w:name w:val="ListLabel 165"/>
    <w:rsid w:val="00BE75C7"/>
    <w:rPr>
      <w:rFonts w:ascii="Symbol" w:hAnsi="Symbol" w:cs="Symbol" w:hint="default"/>
    </w:rPr>
  </w:style>
  <w:style w:type="character" w:customStyle="1" w:styleId="ListLabel166">
    <w:name w:val="ListLabel 166"/>
    <w:rsid w:val="00BE75C7"/>
    <w:rPr>
      <w:rFonts w:ascii="Symbol" w:hAnsi="Symbol" w:cs="Symbol" w:hint="default"/>
    </w:rPr>
  </w:style>
  <w:style w:type="character" w:customStyle="1" w:styleId="ListLabel167">
    <w:name w:val="ListLabel 167"/>
    <w:rsid w:val="00BE75C7"/>
    <w:rPr>
      <w:rFonts w:ascii="Symbol" w:hAnsi="Symbol" w:cs="Symbol" w:hint="default"/>
    </w:rPr>
  </w:style>
  <w:style w:type="character" w:customStyle="1" w:styleId="ListLabel168">
    <w:name w:val="ListLabel 168"/>
    <w:rsid w:val="00BE75C7"/>
    <w:rPr>
      <w:rFonts w:ascii="Symbol" w:hAnsi="Symbol" w:cs="Symbol" w:hint="default"/>
    </w:rPr>
  </w:style>
  <w:style w:type="character" w:customStyle="1" w:styleId="ListLabel169">
    <w:name w:val="ListLabel 169"/>
    <w:rsid w:val="00BE75C7"/>
    <w:rPr>
      <w:rFonts w:ascii="Symbol" w:hAnsi="Symbol" w:cs="Symbol" w:hint="default"/>
    </w:rPr>
  </w:style>
  <w:style w:type="character" w:customStyle="1" w:styleId="ListLabel170">
    <w:name w:val="ListLabel 170"/>
    <w:rsid w:val="00BE75C7"/>
    <w:rPr>
      <w:rFonts w:ascii="Symbol" w:hAnsi="Symbol" w:cs="Symbol" w:hint="default"/>
    </w:rPr>
  </w:style>
  <w:style w:type="character" w:customStyle="1" w:styleId="ListLabel171">
    <w:name w:val="ListLabel 171"/>
    <w:rsid w:val="00BE75C7"/>
    <w:rPr>
      <w:rFonts w:ascii="Symbol" w:hAnsi="Symbol" w:cs="Symbol" w:hint="default"/>
    </w:rPr>
  </w:style>
  <w:style w:type="character" w:customStyle="1" w:styleId="ListLabel172">
    <w:name w:val="ListLabel 172"/>
    <w:rsid w:val="00BE75C7"/>
    <w:rPr>
      <w:rFonts w:ascii="Symbol" w:hAnsi="Symbol" w:cs="Symbol" w:hint="default"/>
    </w:rPr>
  </w:style>
  <w:style w:type="character" w:customStyle="1" w:styleId="ListLabel173">
    <w:name w:val="ListLabel 173"/>
    <w:rsid w:val="00BE75C7"/>
    <w:rPr>
      <w:rFonts w:ascii="Symbol" w:hAnsi="Symbol" w:cs="Symbol" w:hint="default"/>
    </w:rPr>
  </w:style>
  <w:style w:type="character" w:customStyle="1" w:styleId="ListLabel174">
    <w:name w:val="ListLabel 174"/>
    <w:rsid w:val="00BE75C7"/>
    <w:rPr>
      <w:rFonts w:ascii="Symbol" w:hAnsi="Symbol" w:cs="Symbol" w:hint="default"/>
    </w:rPr>
  </w:style>
  <w:style w:type="character" w:customStyle="1" w:styleId="ListLabel175">
    <w:name w:val="ListLabel 175"/>
    <w:rsid w:val="00BE75C7"/>
    <w:rPr>
      <w:rFonts w:ascii="Symbol" w:hAnsi="Symbol" w:cs="Symbol" w:hint="default"/>
    </w:rPr>
  </w:style>
  <w:style w:type="character" w:customStyle="1" w:styleId="ListLabel176">
    <w:name w:val="ListLabel 176"/>
    <w:rsid w:val="00BE75C7"/>
    <w:rPr>
      <w:rFonts w:ascii="Symbol" w:hAnsi="Symbol" w:cs="Symbol" w:hint="default"/>
    </w:rPr>
  </w:style>
  <w:style w:type="character" w:customStyle="1" w:styleId="ListLabel177">
    <w:name w:val="ListLabel 177"/>
    <w:rsid w:val="00BE75C7"/>
    <w:rPr>
      <w:rFonts w:ascii="Symbol" w:hAnsi="Symbol" w:cs="Symbol" w:hint="default"/>
    </w:rPr>
  </w:style>
  <w:style w:type="character" w:customStyle="1" w:styleId="ListLabel178">
    <w:name w:val="ListLabel 178"/>
    <w:rsid w:val="00BE75C7"/>
    <w:rPr>
      <w:rFonts w:ascii="Symbol" w:hAnsi="Symbol" w:cs="Symbol" w:hint="default"/>
    </w:rPr>
  </w:style>
  <w:style w:type="character" w:customStyle="1" w:styleId="ListLabel179">
    <w:name w:val="ListLabel 179"/>
    <w:rsid w:val="00BE75C7"/>
    <w:rPr>
      <w:rFonts w:ascii="Symbol" w:hAnsi="Symbol" w:cs="Symbol" w:hint="default"/>
    </w:rPr>
  </w:style>
  <w:style w:type="character" w:customStyle="1" w:styleId="ListLabel180">
    <w:name w:val="ListLabel 180"/>
    <w:rsid w:val="00BE75C7"/>
    <w:rPr>
      <w:rFonts w:ascii="Symbol" w:hAnsi="Symbol" w:cs="Symbol" w:hint="default"/>
    </w:rPr>
  </w:style>
  <w:style w:type="character" w:customStyle="1" w:styleId="ListLabel181">
    <w:name w:val="ListLabel 181"/>
    <w:rsid w:val="00BE75C7"/>
    <w:rPr>
      <w:rFonts w:ascii="Symbol" w:hAnsi="Symbol" w:cs="Symbol" w:hint="default"/>
    </w:rPr>
  </w:style>
  <w:style w:type="character" w:customStyle="1" w:styleId="ListLabel182">
    <w:name w:val="ListLabel 182"/>
    <w:rsid w:val="00BE75C7"/>
    <w:rPr>
      <w:rFonts w:ascii="Symbol" w:hAnsi="Symbol" w:cs="Symbol" w:hint="default"/>
    </w:rPr>
  </w:style>
  <w:style w:type="character" w:customStyle="1" w:styleId="ListLabel183">
    <w:name w:val="ListLabel 183"/>
    <w:rsid w:val="00BE75C7"/>
    <w:rPr>
      <w:rFonts w:ascii="Symbol" w:hAnsi="Symbol" w:cs="Symbol" w:hint="default"/>
    </w:rPr>
  </w:style>
  <w:style w:type="character" w:customStyle="1" w:styleId="ListLabel184">
    <w:name w:val="ListLabel 184"/>
    <w:rsid w:val="00BE75C7"/>
    <w:rPr>
      <w:rFonts w:ascii="Symbol" w:hAnsi="Symbol" w:cs="Symbol" w:hint="default"/>
    </w:rPr>
  </w:style>
  <w:style w:type="character" w:customStyle="1" w:styleId="ListLabel185">
    <w:name w:val="ListLabel 185"/>
    <w:rsid w:val="00BE75C7"/>
    <w:rPr>
      <w:rFonts w:ascii="Symbol" w:hAnsi="Symbol" w:cs="Symbol" w:hint="default"/>
    </w:rPr>
  </w:style>
  <w:style w:type="character" w:customStyle="1" w:styleId="ListLabel186">
    <w:name w:val="ListLabel 186"/>
    <w:rsid w:val="00BE75C7"/>
    <w:rPr>
      <w:rFonts w:ascii="Symbol" w:hAnsi="Symbol" w:cs="Symbol" w:hint="default"/>
    </w:rPr>
  </w:style>
  <w:style w:type="character" w:customStyle="1" w:styleId="ListLabel187">
    <w:name w:val="ListLabel 187"/>
    <w:rsid w:val="00BE75C7"/>
    <w:rPr>
      <w:rFonts w:ascii="Symbol" w:hAnsi="Symbol" w:cs="Symbol" w:hint="default"/>
    </w:rPr>
  </w:style>
  <w:style w:type="character" w:customStyle="1" w:styleId="ListLabel188">
    <w:name w:val="ListLabel 188"/>
    <w:rsid w:val="00BE75C7"/>
    <w:rPr>
      <w:rFonts w:ascii="Symbol" w:hAnsi="Symbol" w:cs="Symbol" w:hint="default"/>
    </w:rPr>
  </w:style>
  <w:style w:type="character" w:customStyle="1" w:styleId="ListLabel189">
    <w:name w:val="ListLabel 189"/>
    <w:rsid w:val="00BE75C7"/>
    <w:rPr>
      <w:rFonts w:ascii="Symbol" w:hAnsi="Symbol" w:cs="Symbol" w:hint="default"/>
    </w:rPr>
  </w:style>
  <w:style w:type="character" w:customStyle="1" w:styleId="ListLabel190">
    <w:name w:val="ListLabel 190"/>
    <w:rsid w:val="00BE75C7"/>
    <w:rPr>
      <w:rFonts w:ascii="Symbol" w:hAnsi="Symbol" w:cs="Symbol" w:hint="default"/>
    </w:rPr>
  </w:style>
  <w:style w:type="character" w:customStyle="1" w:styleId="ListLabel191">
    <w:name w:val="ListLabel 191"/>
    <w:rsid w:val="00BE75C7"/>
    <w:rPr>
      <w:rFonts w:ascii="Symbol" w:hAnsi="Symbol" w:cs="Symbol" w:hint="default"/>
    </w:rPr>
  </w:style>
  <w:style w:type="character" w:customStyle="1" w:styleId="ListLabel192">
    <w:name w:val="ListLabel 192"/>
    <w:rsid w:val="00BE75C7"/>
    <w:rPr>
      <w:rFonts w:ascii="Symbol" w:hAnsi="Symbol" w:cs="Symbol" w:hint="default"/>
    </w:rPr>
  </w:style>
  <w:style w:type="character" w:customStyle="1" w:styleId="ListLabel193">
    <w:name w:val="ListLabel 193"/>
    <w:rsid w:val="00BE75C7"/>
    <w:rPr>
      <w:rFonts w:ascii="Symbol" w:hAnsi="Symbol" w:cs="Symbol" w:hint="default"/>
    </w:rPr>
  </w:style>
  <w:style w:type="character" w:customStyle="1" w:styleId="ListLabel194">
    <w:name w:val="ListLabel 194"/>
    <w:rsid w:val="00BE75C7"/>
    <w:rPr>
      <w:rFonts w:ascii="Symbol" w:hAnsi="Symbol" w:cs="Symbol" w:hint="default"/>
    </w:rPr>
  </w:style>
  <w:style w:type="character" w:customStyle="1" w:styleId="ListLabel195">
    <w:name w:val="ListLabel 195"/>
    <w:rsid w:val="00BE75C7"/>
    <w:rPr>
      <w:rFonts w:ascii="Symbol" w:hAnsi="Symbol" w:cs="Symbol" w:hint="default"/>
    </w:rPr>
  </w:style>
  <w:style w:type="character" w:customStyle="1" w:styleId="ListLabel196">
    <w:name w:val="ListLabel 196"/>
    <w:rsid w:val="00BE75C7"/>
    <w:rPr>
      <w:rFonts w:ascii="Symbol" w:hAnsi="Symbol" w:cs="Symbol" w:hint="default"/>
    </w:rPr>
  </w:style>
  <w:style w:type="character" w:customStyle="1" w:styleId="ListLabel197">
    <w:name w:val="ListLabel 197"/>
    <w:rsid w:val="00BE75C7"/>
    <w:rPr>
      <w:rFonts w:ascii="Symbol" w:hAnsi="Symbol" w:cs="Symbol" w:hint="default"/>
    </w:rPr>
  </w:style>
  <w:style w:type="character" w:customStyle="1" w:styleId="ListLabel198">
    <w:name w:val="ListLabel 198"/>
    <w:rsid w:val="00BE75C7"/>
    <w:rPr>
      <w:rFonts w:ascii="Symbol" w:hAnsi="Symbol" w:cs="Symbol" w:hint="default"/>
    </w:rPr>
  </w:style>
  <w:style w:type="character" w:customStyle="1" w:styleId="ListLabel199">
    <w:name w:val="ListLabel 199"/>
    <w:rsid w:val="00BE75C7"/>
    <w:rPr>
      <w:rFonts w:ascii="Symbol" w:hAnsi="Symbol" w:cs="Symbol" w:hint="default"/>
    </w:rPr>
  </w:style>
  <w:style w:type="character" w:customStyle="1" w:styleId="ListLabel200">
    <w:name w:val="ListLabel 200"/>
    <w:rsid w:val="00BE75C7"/>
    <w:rPr>
      <w:rFonts w:ascii="Symbol" w:hAnsi="Symbol" w:cs="Symbol" w:hint="default"/>
    </w:rPr>
  </w:style>
  <w:style w:type="character" w:customStyle="1" w:styleId="ListLabel201">
    <w:name w:val="ListLabel 201"/>
    <w:rsid w:val="00BE75C7"/>
    <w:rPr>
      <w:rFonts w:ascii="Symbol" w:hAnsi="Symbol" w:cs="Symbol" w:hint="default"/>
    </w:rPr>
  </w:style>
  <w:style w:type="character" w:customStyle="1" w:styleId="ListLabel202">
    <w:name w:val="ListLabel 202"/>
    <w:rsid w:val="00BE75C7"/>
    <w:rPr>
      <w:rFonts w:ascii="Symbol" w:hAnsi="Symbol" w:cs="Symbol" w:hint="default"/>
    </w:rPr>
  </w:style>
  <w:style w:type="character" w:customStyle="1" w:styleId="ListLabel203">
    <w:name w:val="ListLabel 203"/>
    <w:rsid w:val="00BE75C7"/>
    <w:rPr>
      <w:rFonts w:ascii="Symbol" w:hAnsi="Symbol" w:cs="Symbol" w:hint="default"/>
    </w:rPr>
  </w:style>
  <w:style w:type="character" w:customStyle="1" w:styleId="ListLabel204">
    <w:name w:val="ListLabel 204"/>
    <w:rsid w:val="00BE75C7"/>
    <w:rPr>
      <w:rFonts w:ascii="Symbol" w:hAnsi="Symbol" w:cs="Symbol" w:hint="default"/>
    </w:rPr>
  </w:style>
  <w:style w:type="character" w:customStyle="1" w:styleId="ListLabel205">
    <w:name w:val="ListLabel 205"/>
    <w:rsid w:val="00BE75C7"/>
    <w:rPr>
      <w:rFonts w:ascii="Symbol" w:hAnsi="Symbol" w:cs="Symbol" w:hint="default"/>
    </w:rPr>
  </w:style>
  <w:style w:type="character" w:customStyle="1" w:styleId="ListLabel206">
    <w:name w:val="ListLabel 206"/>
    <w:rsid w:val="00BE75C7"/>
    <w:rPr>
      <w:rFonts w:ascii="Symbol" w:hAnsi="Symbol" w:cs="Symbol" w:hint="default"/>
    </w:rPr>
  </w:style>
  <w:style w:type="character" w:customStyle="1" w:styleId="ListLabel207">
    <w:name w:val="ListLabel 207"/>
    <w:rsid w:val="00BE75C7"/>
    <w:rPr>
      <w:rFonts w:ascii="Symbol" w:hAnsi="Symbol" w:cs="Symbol" w:hint="default"/>
    </w:rPr>
  </w:style>
  <w:style w:type="character" w:customStyle="1" w:styleId="ListLabel208">
    <w:name w:val="ListLabel 208"/>
    <w:rsid w:val="00BE75C7"/>
    <w:rPr>
      <w:rFonts w:ascii="Symbol" w:hAnsi="Symbol" w:cs="Symbol" w:hint="default"/>
    </w:rPr>
  </w:style>
  <w:style w:type="character" w:customStyle="1" w:styleId="ListLabel209">
    <w:name w:val="ListLabel 209"/>
    <w:rsid w:val="00BE75C7"/>
    <w:rPr>
      <w:rFonts w:ascii="Symbol" w:hAnsi="Symbol" w:cs="Symbol" w:hint="default"/>
    </w:rPr>
  </w:style>
  <w:style w:type="character" w:customStyle="1" w:styleId="ListLabel210">
    <w:name w:val="ListLabel 210"/>
    <w:rsid w:val="00BE75C7"/>
    <w:rPr>
      <w:rFonts w:ascii="Symbol" w:hAnsi="Symbol" w:cs="Symbol" w:hint="default"/>
    </w:rPr>
  </w:style>
  <w:style w:type="character" w:customStyle="1" w:styleId="ListLabel211">
    <w:name w:val="ListLabel 211"/>
    <w:rsid w:val="00BE75C7"/>
    <w:rPr>
      <w:rFonts w:ascii="Symbol" w:hAnsi="Symbol" w:cs="Symbol" w:hint="default"/>
    </w:rPr>
  </w:style>
  <w:style w:type="character" w:customStyle="1" w:styleId="ListLabel212">
    <w:name w:val="ListLabel 212"/>
    <w:rsid w:val="00BE75C7"/>
    <w:rPr>
      <w:rFonts w:ascii="Symbol" w:hAnsi="Symbol" w:cs="Symbol" w:hint="default"/>
    </w:rPr>
  </w:style>
  <w:style w:type="character" w:customStyle="1" w:styleId="ListLabel213">
    <w:name w:val="ListLabel 213"/>
    <w:rsid w:val="00BE75C7"/>
    <w:rPr>
      <w:rFonts w:ascii="Symbol" w:hAnsi="Symbol" w:cs="Symbol" w:hint="default"/>
    </w:rPr>
  </w:style>
  <w:style w:type="character" w:customStyle="1" w:styleId="ListLabel214">
    <w:name w:val="ListLabel 214"/>
    <w:rsid w:val="00BE75C7"/>
    <w:rPr>
      <w:rFonts w:ascii="Symbol" w:hAnsi="Symbol" w:cs="Symbol" w:hint="default"/>
    </w:rPr>
  </w:style>
  <w:style w:type="character" w:customStyle="1" w:styleId="ListLabel215">
    <w:name w:val="ListLabel 215"/>
    <w:rsid w:val="00BE75C7"/>
    <w:rPr>
      <w:rFonts w:ascii="Symbol" w:hAnsi="Symbol" w:cs="Symbol" w:hint="default"/>
    </w:rPr>
  </w:style>
  <w:style w:type="character" w:customStyle="1" w:styleId="ListLabel216">
    <w:name w:val="ListLabel 216"/>
    <w:rsid w:val="00BE75C7"/>
    <w:rPr>
      <w:rFonts w:ascii="Symbol" w:hAnsi="Symbol" w:cs="Symbol" w:hint="default"/>
    </w:rPr>
  </w:style>
  <w:style w:type="paragraph" w:styleId="a3">
    <w:name w:val="Normal (Web)"/>
    <w:basedOn w:val="Standard"/>
    <w:unhideWhenUsed/>
    <w:rsid w:val="00BE75C7"/>
    <w:pPr>
      <w:spacing w:before="280" w:after="280"/>
    </w:pPr>
    <w:rPr>
      <w:rFonts w:ascii="Times New Roman" w:eastAsia="Times New Roman" w:hAnsi="Times New Roman" w:cs="Times New Roman"/>
      <w:lang w:eastAsia="ru-RU"/>
    </w:rPr>
  </w:style>
  <w:style w:type="numbering" w:customStyle="1" w:styleId="WWNum2">
    <w:name w:val="WWNum2"/>
    <w:rsid w:val="00BE75C7"/>
    <w:pPr>
      <w:numPr>
        <w:numId w:val="1"/>
      </w:numPr>
    </w:pPr>
  </w:style>
  <w:style w:type="numbering" w:customStyle="1" w:styleId="WWNum3">
    <w:name w:val="WWNum3"/>
    <w:rsid w:val="00BE75C7"/>
    <w:pPr>
      <w:numPr>
        <w:numId w:val="2"/>
      </w:numPr>
    </w:pPr>
  </w:style>
  <w:style w:type="numbering" w:customStyle="1" w:styleId="WWNum4">
    <w:name w:val="WWNum4"/>
    <w:rsid w:val="00BE75C7"/>
    <w:pPr>
      <w:numPr>
        <w:numId w:val="5"/>
      </w:numPr>
    </w:pPr>
  </w:style>
  <w:style w:type="numbering" w:customStyle="1" w:styleId="WWNum5">
    <w:name w:val="WWNum5"/>
    <w:rsid w:val="00BE75C7"/>
    <w:pPr>
      <w:numPr>
        <w:numId w:val="7"/>
      </w:numPr>
    </w:pPr>
  </w:style>
  <w:style w:type="numbering" w:customStyle="1" w:styleId="WWNum6">
    <w:name w:val="WWNum6"/>
    <w:rsid w:val="00BE75C7"/>
    <w:pPr>
      <w:numPr>
        <w:numId w:val="9"/>
      </w:numPr>
    </w:pPr>
  </w:style>
  <w:style w:type="numbering" w:customStyle="1" w:styleId="WWNum7">
    <w:name w:val="WWNum7"/>
    <w:rsid w:val="00BE75C7"/>
    <w:pPr>
      <w:numPr>
        <w:numId w:val="11"/>
      </w:numPr>
    </w:pPr>
  </w:style>
  <w:style w:type="numbering" w:customStyle="1" w:styleId="WWNum8">
    <w:name w:val="WWNum8"/>
    <w:rsid w:val="00BE75C7"/>
    <w:pPr>
      <w:numPr>
        <w:numId w:val="13"/>
      </w:numPr>
    </w:pPr>
  </w:style>
  <w:style w:type="numbering" w:customStyle="1" w:styleId="WWNum9">
    <w:name w:val="WWNum9"/>
    <w:rsid w:val="00BE75C7"/>
    <w:pPr>
      <w:numPr>
        <w:numId w:val="15"/>
      </w:numPr>
    </w:pPr>
  </w:style>
  <w:style w:type="numbering" w:customStyle="1" w:styleId="WWNum10">
    <w:name w:val="WWNum10"/>
    <w:rsid w:val="00BE75C7"/>
    <w:pPr>
      <w:numPr>
        <w:numId w:val="17"/>
      </w:numPr>
    </w:pPr>
  </w:style>
  <w:style w:type="numbering" w:customStyle="1" w:styleId="WWNum11">
    <w:name w:val="WWNum11"/>
    <w:rsid w:val="00BE75C7"/>
    <w:pPr>
      <w:numPr>
        <w:numId w:val="19"/>
      </w:numPr>
    </w:pPr>
  </w:style>
  <w:style w:type="numbering" w:customStyle="1" w:styleId="WWNum12">
    <w:name w:val="WWNum12"/>
    <w:rsid w:val="00BE75C7"/>
    <w:pPr>
      <w:numPr>
        <w:numId w:val="21"/>
      </w:numPr>
    </w:pPr>
  </w:style>
  <w:style w:type="numbering" w:customStyle="1" w:styleId="WWNum13">
    <w:name w:val="WWNum13"/>
    <w:rsid w:val="00BE75C7"/>
    <w:pPr>
      <w:numPr>
        <w:numId w:val="23"/>
      </w:numPr>
    </w:pPr>
  </w:style>
  <w:style w:type="numbering" w:customStyle="1" w:styleId="WWNum14">
    <w:name w:val="WWNum14"/>
    <w:rsid w:val="00BE75C7"/>
    <w:pPr>
      <w:numPr>
        <w:numId w:val="25"/>
      </w:numPr>
    </w:pPr>
  </w:style>
  <w:style w:type="numbering" w:customStyle="1" w:styleId="WWNum15">
    <w:name w:val="WWNum15"/>
    <w:rsid w:val="00BE75C7"/>
    <w:pPr>
      <w:numPr>
        <w:numId w:val="27"/>
      </w:numPr>
    </w:pPr>
  </w:style>
  <w:style w:type="numbering" w:customStyle="1" w:styleId="WWNum16">
    <w:name w:val="WWNum16"/>
    <w:rsid w:val="00BE75C7"/>
    <w:pPr>
      <w:numPr>
        <w:numId w:val="29"/>
      </w:numPr>
    </w:pPr>
  </w:style>
  <w:style w:type="numbering" w:customStyle="1" w:styleId="WWNum17">
    <w:name w:val="WWNum17"/>
    <w:rsid w:val="00BE75C7"/>
    <w:pPr>
      <w:numPr>
        <w:numId w:val="31"/>
      </w:numPr>
    </w:pPr>
  </w:style>
  <w:style w:type="numbering" w:customStyle="1" w:styleId="WWNum18">
    <w:name w:val="WWNum18"/>
    <w:rsid w:val="00BE75C7"/>
    <w:pPr>
      <w:numPr>
        <w:numId w:val="33"/>
      </w:numPr>
    </w:pPr>
  </w:style>
  <w:style w:type="numbering" w:customStyle="1" w:styleId="WWNum19">
    <w:name w:val="WWNum19"/>
    <w:rsid w:val="00BE75C7"/>
    <w:pPr>
      <w:numPr>
        <w:numId w:val="35"/>
      </w:numPr>
    </w:pPr>
  </w:style>
  <w:style w:type="numbering" w:customStyle="1" w:styleId="WWNum20">
    <w:name w:val="WWNum20"/>
    <w:rsid w:val="00BE75C7"/>
    <w:pPr>
      <w:numPr>
        <w:numId w:val="37"/>
      </w:numPr>
    </w:pPr>
  </w:style>
  <w:style w:type="numbering" w:customStyle="1" w:styleId="WWNum21">
    <w:name w:val="WWNum21"/>
    <w:rsid w:val="00BE75C7"/>
    <w:pPr>
      <w:numPr>
        <w:numId w:val="39"/>
      </w:numPr>
    </w:pPr>
  </w:style>
  <w:style w:type="numbering" w:customStyle="1" w:styleId="WWNum22">
    <w:name w:val="WWNum22"/>
    <w:rsid w:val="00BE75C7"/>
    <w:pPr>
      <w:numPr>
        <w:numId w:val="41"/>
      </w:numPr>
    </w:pPr>
  </w:style>
  <w:style w:type="numbering" w:customStyle="1" w:styleId="WWNum23">
    <w:name w:val="WWNum23"/>
    <w:rsid w:val="00BE75C7"/>
    <w:pPr>
      <w:numPr>
        <w:numId w:val="43"/>
      </w:numPr>
    </w:pPr>
  </w:style>
  <w:style w:type="numbering" w:customStyle="1" w:styleId="WWNum24">
    <w:name w:val="WWNum24"/>
    <w:rsid w:val="00BE75C7"/>
    <w:pPr>
      <w:numPr>
        <w:numId w:val="45"/>
      </w:numPr>
    </w:pPr>
  </w:style>
  <w:style w:type="numbering" w:customStyle="1" w:styleId="WWNum1">
    <w:name w:val="WWNum1"/>
    <w:rsid w:val="00BE75C7"/>
    <w:pPr>
      <w:numPr>
        <w:numId w:val="48"/>
      </w:numPr>
    </w:pPr>
  </w:style>
  <w:style w:type="paragraph" w:styleId="a4">
    <w:name w:val="Body Text"/>
    <w:basedOn w:val="a"/>
    <w:link w:val="a5"/>
    <w:uiPriority w:val="99"/>
    <w:unhideWhenUsed/>
    <w:rsid w:val="00F446EA"/>
    <w:pPr>
      <w:widowControl/>
      <w:suppressAutoHyphens w:val="0"/>
      <w:autoSpaceDN/>
      <w:spacing w:after="120" w:line="259" w:lineRule="auto"/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 w:bidi="ar-SA"/>
    </w:rPr>
  </w:style>
  <w:style w:type="character" w:customStyle="1" w:styleId="a5">
    <w:name w:val="Основной текст Знак"/>
    <w:basedOn w:val="a0"/>
    <w:link w:val="a4"/>
    <w:uiPriority w:val="99"/>
    <w:rsid w:val="00F446EA"/>
  </w:style>
  <w:style w:type="table" w:customStyle="1" w:styleId="TableNormal">
    <w:name w:val="Table Normal"/>
    <w:uiPriority w:val="2"/>
    <w:semiHidden/>
    <w:qFormat/>
    <w:rsid w:val="00F446EA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uiPriority w:val="39"/>
    <w:rsid w:val="00F446E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F446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07774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707774"/>
    <w:rPr>
      <w:rFonts w:ascii="Tahoma" w:eastAsia="Segoe UI" w:hAnsi="Tahoma" w:cs="Mangal"/>
      <w:color w:val="000000"/>
      <w:kern w:val="3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9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0AFB38-C63C-4BFB-BC58-48277B7E9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2368</Words>
  <Characters>13503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40</cp:revision>
  <cp:lastPrinted>2023-05-09T18:55:00Z</cp:lastPrinted>
  <dcterms:created xsi:type="dcterms:W3CDTF">2022-09-25T11:49:00Z</dcterms:created>
  <dcterms:modified xsi:type="dcterms:W3CDTF">2023-05-14T04:58:00Z</dcterms:modified>
</cp:coreProperties>
</file>